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28382609"/>
        <w:docPartObj>
          <w:docPartGallery w:val="Cover Pages"/>
          <w:docPartUnique/>
        </w:docPartObj>
      </w:sdtPr>
      <w:sdtEndPr/>
      <w:sdtContent>
        <w:p w14:paraId="2A3F366F" w14:textId="6495BD81" w:rsidR="00E22AF9" w:rsidRDefault="00E22AF9">
          <w:r>
            <w:rPr>
              <w:noProof/>
            </w:rPr>
            <mc:AlternateContent>
              <mc:Choice Requires="wpg">
                <w:drawing>
                  <wp:anchor distT="0" distB="0" distL="114300" distR="114300" simplePos="0" relativeHeight="251663360" behindDoc="0" locked="0" layoutInCell="1" allowOverlap="1" wp14:anchorId="729C8181" wp14:editId="7921312A">
                    <wp:simplePos x="0" y="0"/>
                    <wp:positionH relativeFrom="column">
                      <wp:posOffset>4476750</wp:posOffset>
                    </wp:positionH>
                    <wp:positionV relativeFrom="paragraph">
                      <wp:posOffset>-95250</wp:posOffset>
                    </wp:positionV>
                    <wp:extent cx="2377440" cy="776605"/>
                    <wp:effectExtent l="0" t="0" r="3810" b="234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E226C93" w14:textId="2B767015" w:rsidR="000837BB" w:rsidRDefault="000837BB">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Spring</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C3047" w14:textId="77777777" w:rsidR="000837BB" w:rsidRDefault="000837BB">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16</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1" o:spid="_x0000_s1026" style="position:absolute;margin-left:352.5pt;margin-top:-7.45pt;width:187.2pt;height:61.15pt;z-index:251663360"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5ZSNoDAAC9DQAADgAAAGRycy9lMm9Eb2MueG1s7FfZbus2EH0v0H8g9O5otTZEuUi8BAXS9gJJ&#10;P4CWqAWVSJWkI6dF/71DUpKduC6CXHRD6wAKxWU4c2bmzOj606Fr0TPhomE0s9wrx0KE5qxoaJVZ&#10;PzxtF7GFhMS0wC2jJLNeiLA+3Xz91fXQp8RjNWsLwhEIoSId+syqpexT2xZ5TTosrlhPKCyWjHdY&#10;wiuv7ILjAaR3re05TmgPjBc9ZzkRAmbXZtG60fLLkuTy+7IURKI2s0A3qZ9cP3fqad9c47TiuK+b&#10;fFQDf0CLDjcULp1FrbHEaM+bM1Fdk3MmWCmvctbZrCybnGgbwBrXeWPNPWf7XttSpUPVzzABtG9w&#10;+rDY/Lvnzxw1RWYlroUo7sBH+loE7wDO0Fcp7Lnn/WP/mY8TlXlT9h5K3qn/YAk6aFhfZljJQaIc&#10;Jj0/ioIA0M9hLYrC0Fka3PManHN2LK83f3zQnq61lXazMkMPISSOKIkvQ+mxxj3R4AuFwISSN6H0&#10;pMy7YwcUGpz0LgUSkgeYhmTQASH6B5b/KBBlqxrTitxyzoaa4ALU0wiDEfNRhbdIhRKyG75lBTgD&#10;7yXTgn4XadfzY29Ec4Lb9ZZR4i8N3Es3WpoNM2o47bmQ94R1SA0yi0OW6Cvw84OQ4GPYOm1RvqVs&#10;27StzpSWvpqAjWYG7oajak1poQP/l8RJNvEmDhaBF24WgVMUi9vtKliEW9Bp7a9Xq7X7q7rXDdK6&#10;KQpC1TVTErrB+9w30oFJnzkNBWubQolTKgle7VYtR88YSGCrf8ploPzJNvu1GnoZbHljkusFzp2X&#10;LLZhHC2CMlguksiJF46b3CWhEyTBevvapIeGki83CQ2Qn8qP2pyLtsWO+ju3DaddI4Fm26bLrNhR&#10;P5OAKg43tNCulbhpzfgECqX+EQpAbHK0jloVqCZk5WF3ACkqeneseIH45QwiC3IeagMMasZ/ttAA&#10;PJtZ4qc95sRC7TcUckCR8jTg02A3DTDN4WhmSQuZ4Uoa8t73vKlqkGyyjLJbyJOy0dF71AJUVy/A&#10;Cka3P58e/DN6iP4WenD92AUisNA5HSdJ6LsjPUTLMPGmiJkYZsr9/+nhmGknOWFoxeTCv4oedOJP&#10;zj6hvr+GHnSTMfYU/3GWcJ2511K0pTsNFJ/wxIoqYsVpfqCPb/oHvfnppYfW4FX7YI68u31wfd9f&#10;QhlQ/OAmjhrqKqDKt+rZxm5tGYeu6dYg3i/wg5AcKy5eMUqhk2DcUPJ7mglV1/TtHy5s0CGP9etS&#10;LfuHdihzU3WRWS5XW1NiVQszVzcY6W8EXazH7xn1EXL6rvcfv7pufgMAAP//AwBQSwMEFAAGAAgA&#10;AAAhALU4I/ziAAAADAEAAA8AAABkcnMvZG93bnJldi54bWxMj0FPwkAQhe8m/ofNmHiD3WoRqd0S&#10;QtQTIRFMjLehHdqG7mzTXdry71286O1N3sub76XL0TSip87VljVEUwWCOLdFzaWGz/3b5BmE88gF&#10;NpZJw4UcLLPbmxSTwg78Qf3OlyKUsEtQQ+V9m0jp8ooMuqltiYN3tJ1BH86ulEWHQyg3jXxQ6kka&#10;rDl8qLCldUX5aXc2Gt4HHFaP0Wu/OR3Xl+/9bPu1iUjr+7tx9QLC0+j/wnDFD+iQBaaDPXPhRKNh&#10;rmZhi9cwieIFiGtCzRcxiMOvikFmqfw/IvsBAAD//wMAUEsBAi0AFAAGAAgAAAAhAOSZw8D7AAAA&#10;4QEAABMAAAAAAAAAAAAAAAAAAAAAAFtDb250ZW50X1R5cGVzXS54bWxQSwECLQAUAAYACAAAACEA&#10;I7Jq4dcAAACUAQAACwAAAAAAAAAAAAAAAAAsAQAAX3JlbHMvLnJlbHNQSwECLQAUAAYACAAAACEA&#10;fX5ZSNoDAAC9DQAADgAAAAAAAAAAAAAAAAAsAgAAZHJzL2Uyb0RvYy54bWxQSwECLQAUAAYACAAA&#10;ACEAtTgj/OIAAAAMAQAADwAAAAAAAAAAAAAAAAAyBgAAZHJzL2Rvd25yZXYueG1sUEsFBgAAAAAE&#10;AAQA8wAAAEEHAAAAAA==&#10;">
                    <v:shapetype id="_x0000_t202" coordsize="21600,21600" o:spt="202" path="m0,0l0,21600,21600,21600,21600,0xe">
                      <v:stroke joinstyle="miter"/>
                      <v:path gradientshapeok="t" o:connecttype="rect"/>
                    </v:shapetype>
                    <v:shape id="Text Box 6" o:spid="_x0000_s1027"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6E226C93" w14:textId="2B767015" w:rsidR="000837BB" w:rsidRDefault="000837BB">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Spring</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1DBC3047" w14:textId="77777777" w:rsidR="000837BB" w:rsidRDefault="000837BB">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16</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rPr>
            <mc:AlternateContent>
              <mc:Choice Requires="wps">
                <w:drawing>
                  <wp:anchor distT="0" distB="0" distL="114300" distR="114300" simplePos="0" relativeHeight="251660288" behindDoc="0" locked="0" layoutInCell="1" allowOverlap="1" wp14:anchorId="0968097A" wp14:editId="7740527A">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5318911"/>
                                  <w:showingPlcHdr/>
                                  <w:dataBinding w:prefixMappings="xmlns:ns0='http://schemas.microsoft.com/office/2006/coverPageProps' " w:xpath="/ns0:CoverPageProperties[1]/ns0:CompanyAddress[1]" w:storeItemID="{55AF091B-3C7A-41E3-B477-F2FDAA23CFDA}"/>
                                  <w:text/>
                                </w:sdtPr>
                                <w:sdtEndPr/>
                                <w:sdtContent>
                                  <w:p w14:paraId="01AA93DF" w14:textId="3E117CCA" w:rsidR="000837BB" w:rsidRDefault="000837BB">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shrkCAAC4BQAADgAAAGRycy9lMm9Eb2MueG1srFTbjtMwEH1H4h8sv2dzWTdNok1XSy8IaYEV&#10;Cx/gxk5jkdjBdpsuiH9n7LTddnlBQB4i2zOeOTPneG5u912LdlwboWSJ46sIIy4rxYTclPjL51WQ&#10;YWQslYy2SvISP3GDb2evX90MfcET1aiWcY0giDTF0Je4sbYvwtBUDe+ouVI9l2Csle6oha3ehEzT&#10;AaJ3bZhEURoOSrNeq4obA6eL0YhnPn5d88p+rGvDLWpLDNis/2v/X7t/OLuhxUbTvhHVAQb9CxQd&#10;FRKSnkItqKVoq8VvoTpRaWVUba8q1YWqrkXFfQ1QTRy9qOaxoT33tUBzTH9qk/l/YasPuweNBCtx&#10;nmIkaQccfYKuUblpOUpcf4beFOD22D9oV6Hp71X11SCp5g148Tut1dBwygBV7PzDiwtuY+AqWg/v&#10;FYPodGuVb9W+1p0LCE1Ae8/I04kRvreogsM0m2RRBMRVYLvOsjTxlIW0ON7utbFvueqQW5RYA3Yf&#10;ne7ujXVoaHF0ccmkWom29ay38uIAHMcTyA1Xnc2h8CT+yKN8mS0zEpAkXQYkYiy4W81JkK7i6WRx&#10;vZjPF/FPlzcmRSMY49KlOQoqJn9G2EHaoxROkjKqFcyFc5CM3qznrUY7CoJe+c/3HCzPbuElDN8E&#10;qOVFSXFCojdJHqzSbBqQmkyCfBplQRTnb/I0IjlZrC5LuheS/3tJaACtTZKJZ+kM9IvagHVH/Mjg&#10;hVsnLIyMVnQldtoYnWjhJLiUzFNrqWjH9VkrHPznVgDdR6K9YJ1GR63b/XrvX8RJ/WvFnkDBWoHA&#10;QIsw7mDRKP0dowFGR4nNty3VHKP2nYRXkMeEuFnjN2QyBc0ifW5Zn1uorCBUiS1G43Jux/m07bXY&#10;NJAp9q2S6g5eTi28qN2rGlEd3huMB1/bYZS5+XO+917PA3f2CwAA//8DAFBLAwQUAAYACAAAACEA&#10;mKzja+IAAAANAQAADwAAAGRycy9kb3ducmV2LnhtbEyPwU7CQBCG7ya+w2ZIvBjYIgWkdEsMiZEY&#10;E2JBzkt3aBu7s6W7tPXt3Z70ON/8+eebeNPrirXY2NKQgOkkAIaUGVVSLuB4eB0/A7NOkpKVIRTw&#10;gxY2yf1dLCNlOvrENnU58yVkIymgcK6OOLdZgVraiamR/O5iGi2dH5ucq0Z2vlxX/CkIFlzLkvyF&#10;Qta4LTD7Tm9aQJft29Ph443vH087Q9fddZt+vQvxMOpf1sAc9u4vDIO+V4fEO53NjZRllYDFcumT&#10;noezcAZsSEzDgZ0HtprPgScx//9F8gsAAP//AwBQSwECLQAUAAYACAAAACEA5JnDwPsAAADhAQAA&#10;EwAAAAAAAAAAAAAAAAAAAAAAW0NvbnRlbnRfVHlwZXNdLnhtbFBLAQItABQABgAIAAAAIQAjsmrh&#10;1wAAAJQBAAALAAAAAAAAAAAAAAAAACwBAABfcmVscy8ucmVsc1BLAQItABQABgAIAAAAIQClnKyG&#10;uQIAALgFAAAOAAAAAAAAAAAAAAAAACwCAABkcnMvZTJvRG9jLnhtbFBLAQItABQABgAIAAAAIQCY&#10;rONr4gAAAA0BAAAPAAAAAAAAAAAAAAAAABEFAABkcnMvZG93bnJldi54bWxQSwUGAAAAAAQABADz&#10;AAAAIAYAAAAA&#10;" filled="f" stroked="f">
                    <v:textbox>
                      <w:txbxContent>
                        <w:sdt>
                          <w:sdtPr>
                            <w:rPr>
                              <w:rFonts w:asciiTheme="majorHAnsi" w:hAnsiTheme="majorHAnsi"/>
                              <w:b/>
                              <w:bCs/>
                              <w:color w:val="548DD4" w:themeColor="text2" w:themeTint="99"/>
                              <w:spacing w:val="60"/>
                              <w:sz w:val="20"/>
                              <w:szCs w:val="20"/>
                            </w:rPr>
                            <w:alias w:val="Company Address"/>
                            <w:id w:val="15318911"/>
                            <w:showingPlcHdr/>
                            <w:dataBinding w:prefixMappings="xmlns:ns0='http://schemas.microsoft.com/office/2006/coverPageProps' " w:xpath="/ns0:CoverPageProperties[1]/ns0:CompanyAddress[1]" w:storeItemID="{55AF091B-3C7A-41E3-B477-F2FDAA23CFDA}"/>
                            <w:text/>
                          </w:sdtPr>
                          <w:sdtContent>
                            <w:p w14:paraId="01AA93DF" w14:textId="3E117CCA" w:rsidR="000837BB" w:rsidRDefault="000837BB">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F918F41" wp14:editId="5F93E0B1">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7D3A7A14" wp14:editId="476A3FA3">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5218191F" wp14:editId="018889FD">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360A8" w14:textId="77777777" w:rsidR="000837BB" w:rsidRDefault="000837BB">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F00C" w14:textId="77777777" w:rsidR="000837BB" w:rsidRDefault="000837BB">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1"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UREvADAAAFDgAADgAAAGRycy9lMm9Eb2MueG1s7FfbbuM2EH0v0H8g9O5IlGVbEqIsEl+CAmm7&#10;wGY/gJaoCyqRKklHTov+e4ekLraDIHsBghZYPQgkhxzOnJk5I11/ODY1eqJCVpwlDr7yHERZyrOK&#10;FYnz+XE3Cx0kFWEZqTmjifNMpfPh5uefrrs2pj4veZ1RgUAJk3HXJk6pVBu7rkxL2hB5xVvKQJhz&#10;0RAFU1G4mSAdaG9q1/e8pdtxkbWCp1RKWN1YoXNj9Oc5TdXveS6pQnXigG3KvIV57/XbvbkmcSFI&#10;W1Zpbwb5BisaUjG4dFS1IYqgg6heqGqqVHDJc3WV8sbleV6l1PgA3mDvwpt7wQ+t8aWIu6IdYQJo&#10;L3D6ZrXpb08fBaqyxAkBHkYaiJG5FuGFBqdrixj23Iv2U/tRWA9h+MDTPySI3Uu5nhd2M9p3v/IM&#10;9JGD4gacYy4arQLcRkcTg+cxBvSoUAqLOMSRv1o4KAXZaoUXvrGDxGkJkdTHwjACMUixP+8DmJbb&#10;/rgfLvuz2LceuCS29xpbe9u0Y5BwcsJUfh+mn0rSUhMqqfEaMMUDpo/avzt+RHhpYTXbNKZIHWEd&#10;vDEQSQstYnxdElbQWyF4V1KSgX1YnwQvxqPWC6mVvIU19vwIAnyG2gh5sAKRxvsFZiRuhVT3lDdI&#10;DxJHQEUZQ8nTg1TanmmLDi3ju6quYZ3ENTtbgI12Ba6Fo1qmDTBF8nfkRdtwGwazwF9uZ4GXZbPb&#10;3TqYLXd4tdjMN+v1Bv+j78VBXFZZRpm+ZihYHHxZ8HrqsKU2lqzkdZVpddokKYr9uhboiQBh7Mxj&#10;UAfJtM09N8OAAL5cuIT9wLvzo9luGa5mQR4sZtHKC2ceju6ipRdEwWZ37tJDxej3u4S6xIl01Rh3&#10;JqMvfPPM89I3EjeVAkquq0Zzgn70JhLrJNyyzIwVqWo7PoFCmz9BAeEeAm1SVmepzVd13B8N48y1&#10;Yp3Oe549Qw4LDgkGmQjtBAYlF385qANqThz554EI6qD6FwZ1EOEggG3KTILFyoeJOJXsTyWEpaAq&#10;cZSD7HCtLP8fWlEVJdxkK4/xW+CpvDJJPVnVVxxQxXtxhj9whrbH8ArCqwEq4JY1s0ScHllPxCNb&#10;mN2Pzy2Q7hlZ2CPaqa8liwWwhgm5rlXNzz1TLC31juQ6sUBPFFIJouFdc8aAM7iwKH8JbegMxpG3&#10;8N5I4dfKk8TQN/tMfS1r/6NcNNLnSV1ZarL1NNSXIdCLurJVBMEy6++YsPMhYacmF57k6/s1uenL&#10;IFj0Xw1D2uL58F3wZub+aHHQCV/Nv7Ou/aPF9d8yF6U4trhgqIP/S4sDR8y/hiGa/r9I/8yczg3D&#10;TH9vN/8C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CjlERLwAwAABQ4AAA4AAAAAAAAAAAAAAAAALAIAAGRy&#10;cy9lMm9Eb2MueG1sUEsBAi0AFAAGAAgAAAAhANchdsPlAAAADgEAAA8AAAAAAAAAAAAAAAAASAYA&#10;AGRycy9kb3ducmV2LnhtbFBLBQYAAAAABAAEAPMAAABaBwAAAAA=&#10;">
                    <v:shape id="Text Box 16" o:spid="_x0000_s1032"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51D360A8" w14:textId="77777777" w:rsidR="000837BB" w:rsidRDefault="000837BB">
                            <w:pPr>
                              <w:rPr>
                                <w:color w:val="FFFFFF"/>
                                <w:sz w:val="92"/>
                                <w:szCs w:val="92"/>
                              </w:rPr>
                            </w:pPr>
                            <w:r>
                              <w:rPr>
                                <w:color w:val="FFFFFF"/>
                                <w:sz w:val="92"/>
                                <w:szCs w:val="92"/>
                              </w:rPr>
                              <w:t>08</w:t>
                            </w:r>
                          </w:p>
                        </w:txbxContent>
                      </v:textbox>
                    </v:shape>
                    <v:shape id="AutoShape 17" o:spid="_x0000_s1033"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4"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0C08F00C" w14:textId="77777777" w:rsidR="000837BB" w:rsidRDefault="000837BB">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90A2975" w14:textId="77777777" w:rsidR="002D4DEE" w:rsidRDefault="002D4DEE"/>
        <w:p w14:paraId="05E5409A" w14:textId="77777777" w:rsidR="002D4DEE" w:rsidRDefault="002D4DEE"/>
        <w:p w14:paraId="46EC1848" w14:textId="77777777" w:rsidR="002D4DEE" w:rsidRDefault="002D4DEE"/>
        <w:p w14:paraId="6A6C4ECE" w14:textId="77777777" w:rsidR="002D4DEE" w:rsidRDefault="002D4DEE"/>
        <w:p w14:paraId="58182E12" w14:textId="77777777" w:rsidR="002D4DEE" w:rsidRDefault="002D4DEE"/>
        <w:p w14:paraId="32AC3E55" w14:textId="77777777" w:rsidR="002D4DEE" w:rsidRDefault="002D4DEE"/>
        <w:p w14:paraId="14E01BE6" w14:textId="77777777" w:rsidR="002D4DEE" w:rsidRDefault="002D4DEE"/>
        <w:p w14:paraId="749AF1EF" w14:textId="77777777" w:rsidR="002D4DEE" w:rsidRDefault="002D4DEE"/>
        <w:p w14:paraId="7740648B" w14:textId="77777777" w:rsidR="002D4DEE" w:rsidRDefault="002D4DEE"/>
        <w:p w14:paraId="7C5E191C" w14:textId="77777777" w:rsidR="002D4DEE" w:rsidRDefault="002D4DEE"/>
        <w:p w14:paraId="40F647AD" w14:textId="77777777" w:rsidR="002D4DEE" w:rsidRDefault="002D4DEE"/>
        <w:p w14:paraId="43287F1B" w14:textId="77777777" w:rsidR="002D4DEE" w:rsidRDefault="002D4DEE"/>
        <w:p w14:paraId="03A0FEB0" w14:textId="77777777" w:rsidR="002D4DEE" w:rsidRDefault="002D4DEE"/>
        <w:p w14:paraId="52574B2D" w14:textId="748E74D5" w:rsidR="002D4DEE" w:rsidRDefault="005A4E62" w:rsidP="002D4DEE">
          <w:pPr>
            <w:spacing w:line="480" w:lineRule="auto"/>
            <w:jc w:val="center"/>
          </w:pPr>
          <w:r>
            <w:t>Discipline</w:t>
          </w:r>
          <w:r w:rsidR="002D4DEE">
            <w:t xml:space="preserve"> Specific Assignment</w:t>
          </w:r>
        </w:p>
        <w:p w14:paraId="599A1A27" w14:textId="4518FFAF" w:rsidR="002D4DEE" w:rsidRDefault="002D4DEE" w:rsidP="002D4DEE">
          <w:pPr>
            <w:spacing w:line="480" w:lineRule="auto"/>
            <w:jc w:val="center"/>
          </w:pPr>
          <w:r>
            <w:t>Jennifer Wooldridge</w:t>
          </w:r>
        </w:p>
        <w:p w14:paraId="5666E982" w14:textId="17DEB3F5" w:rsidR="002D4DEE" w:rsidRDefault="002D4DEE" w:rsidP="002D4DEE">
          <w:pPr>
            <w:spacing w:line="480" w:lineRule="auto"/>
            <w:jc w:val="center"/>
          </w:pPr>
          <w:r>
            <w:t>Tarleton State University</w:t>
          </w:r>
        </w:p>
        <w:p w14:paraId="6B15C625" w14:textId="1265E525" w:rsidR="002D4DEE" w:rsidRDefault="002D4DEE" w:rsidP="002D4DEE">
          <w:pPr>
            <w:spacing w:line="480" w:lineRule="auto"/>
            <w:jc w:val="center"/>
          </w:pPr>
          <w:r>
            <w:t>March 23,2015</w:t>
          </w:r>
        </w:p>
        <w:p w14:paraId="79EBE1C0" w14:textId="77777777" w:rsidR="002D4DEE" w:rsidRDefault="002D4DEE"/>
        <w:p w14:paraId="69406BDF" w14:textId="77777777" w:rsidR="002D4DEE" w:rsidRDefault="002D4DEE"/>
        <w:p w14:paraId="67774438" w14:textId="77777777" w:rsidR="002D4DEE" w:rsidRDefault="002D4DEE"/>
        <w:p w14:paraId="6580FBFF" w14:textId="77777777" w:rsidR="002D4DEE" w:rsidRDefault="002D4DEE"/>
        <w:p w14:paraId="205055CE" w14:textId="77777777" w:rsidR="002D4DEE" w:rsidRDefault="002D4DEE"/>
        <w:p w14:paraId="44F89674" w14:textId="77777777" w:rsidR="002D4DEE" w:rsidRDefault="002D4DEE"/>
        <w:p w14:paraId="0FB0B915" w14:textId="77777777" w:rsidR="002D4DEE" w:rsidRDefault="002D4DEE"/>
        <w:p w14:paraId="09B92569" w14:textId="77777777" w:rsidR="002D4DEE" w:rsidRDefault="002D4DEE"/>
        <w:p w14:paraId="1EDCEB43" w14:textId="77777777" w:rsidR="002D4DEE" w:rsidRDefault="002D4DEE"/>
        <w:p w14:paraId="1C3A3312" w14:textId="77777777" w:rsidR="002D4DEE" w:rsidRDefault="002D4DEE"/>
        <w:p w14:paraId="7FC6092F" w14:textId="77777777" w:rsidR="002D4DEE" w:rsidRDefault="002D4DEE"/>
        <w:p w14:paraId="6B5B537F" w14:textId="77777777" w:rsidR="002D4DEE" w:rsidRDefault="002D4DEE"/>
        <w:p w14:paraId="299F200E" w14:textId="77777777" w:rsidR="002D4DEE" w:rsidRDefault="002D4DEE"/>
        <w:p w14:paraId="589D88BC" w14:textId="77777777" w:rsidR="002D4DEE" w:rsidRDefault="002D4DEE"/>
        <w:p w14:paraId="2E93715C" w14:textId="77777777" w:rsidR="002D4DEE" w:rsidRDefault="002D4DEE"/>
        <w:p w14:paraId="6970A0D3" w14:textId="77777777" w:rsidR="002D4DEE" w:rsidRDefault="002D4DEE"/>
        <w:p w14:paraId="20D6A6A8" w14:textId="77777777" w:rsidR="002D4DEE" w:rsidRDefault="002D4DEE"/>
        <w:p w14:paraId="65C43300" w14:textId="77777777" w:rsidR="002D4DEE" w:rsidRDefault="002D4DEE"/>
        <w:p w14:paraId="32E57B24" w14:textId="77777777" w:rsidR="002D4DEE" w:rsidRDefault="002D4DEE"/>
        <w:p w14:paraId="28B1DC63" w14:textId="77777777" w:rsidR="002D4DEE" w:rsidRDefault="002D4DEE"/>
        <w:p w14:paraId="4A60804E" w14:textId="77777777" w:rsidR="002D4DEE" w:rsidRDefault="002D4DEE"/>
        <w:p w14:paraId="73270EF8" w14:textId="77777777" w:rsidR="002D4DEE" w:rsidRDefault="002D4DEE"/>
        <w:p w14:paraId="3C7629BE" w14:textId="77777777" w:rsidR="002D4DEE" w:rsidRDefault="002D4DEE"/>
        <w:p w14:paraId="77087F0E" w14:textId="77777777" w:rsidR="002D4DEE" w:rsidRDefault="005A4E62" w:rsidP="002D4DEE"/>
      </w:sdtContent>
    </w:sdt>
    <w:p w14:paraId="0ABD0E77" w14:textId="77777777" w:rsidR="002D4DEE" w:rsidRDefault="00E22AF9" w:rsidP="002D4DEE">
      <w:pPr>
        <w:spacing w:line="480" w:lineRule="auto"/>
        <w:ind w:firstLine="720"/>
        <w:rPr>
          <w:rFonts w:eastAsia="Times New Roman" w:cs="Times New Roman"/>
        </w:rPr>
      </w:pPr>
      <w:r>
        <w:lastRenderedPageBreak/>
        <w:t xml:space="preserve">Over Spring Break I traveled to Ireland with a group of students in the COBA (College of Business Administration) to learn about Global Business Practices. </w:t>
      </w:r>
      <w:r w:rsidR="002D4DEE">
        <w:t>“</w:t>
      </w:r>
      <w:r w:rsidR="002D4DEE">
        <w:rPr>
          <w:rFonts w:eastAsia="Times New Roman" w:cs="Times New Roman"/>
        </w:rPr>
        <w:t xml:space="preserve">U.S. relations with Ireland have long been based on common ancestral ties and shared values, and emigration has been a foundation of the U.S.-Irish relationship,” </w:t>
      </w:r>
      <w:sdt>
        <w:sdtPr>
          <w:rPr>
            <w:rFonts w:eastAsia="Times New Roman" w:cs="Times New Roman"/>
          </w:rPr>
          <w:id w:val="706612227"/>
          <w:citation/>
        </w:sdtPr>
        <w:sdtEndPr/>
        <w:sdtContent>
          <w:r w:rsidR="002D4DEE">
            <w:rPr>
              <w:rFonts w:eastAsia="Times New Roman" w:cs="Times New Roman"/>
            </w:rPr>
            <w:fldChar w:fldCharType="begin"/>
          </w:r>
          <w:r w:rsidR="002D4DEE">
            <w:rPr>
              <w:rFonts w:eastAsia="Times New Roman" w:cs="Times New Roman"/>
            </w:rPr>
            <w:instrText xml:space="preserve"> CITATION Bur13 \l 1033 </w:instrText>
          </w:r>
          <w:r w:rsidR="002D4DEE">
            <w:rPr>
              <w:rFonts w:eastAsia="Times New Roman" w:cs="Times New Roman"/>
            </w:rPr>
            <w:fldChar w:fldCharType="separate"/>
          </w:r>
          <w:r w:rsidR="002D4DEE" w:rsidRPr="002D4DEE">
            <w:rPr>
              <w:rFonts w:eastAsia="Times New Roman" w:cs="Times New Roman"/>
              <w:noProof/>
            </w:rPr>
            <w:t>(Affairs, 2013)</w:t>
          </w:r>
          <w:r w:rsidR="002D4DEE">
            <w:rPr>
              <w:rFonts w:eastAsia="Times New Roman" w:cs="Times New Roman"/>
            </w:rPr>
            <w:fldChar w:fldCharType="end"/>
          </w:r>
        </w:sdtContent>
      </w:sdt>
      <w:r w:rsidR="002D4DEE">
        <w:rPr>
          <w:rFonts w:eastAsia="Times New Roman" w:cs="Times New Roman"/>
        </w:rPr>
        <w:t xml:space="preserve">. </w:t>
      </w:r>
    </w:p>
    <w:p w14:paraId="71696033" w14:textId="273BDAE5" w:rsidR="003F3D2A" w:rsidRDefault="002D4DEE" w:rsidP="002D4DEE">
      <w:pPr>
        <w:spacing w:line="480" w:lineRule="auto"/>
        <w:ind w:firstLine="720"/>
        <w:rPr>
          <w:rFonts w:eastAsia="Times New Roman" w:cs="Times New Roman"/>
        </w:rPr>
      </w:pPr>
      <w:r>
        <w:rPr>
          <w:rFonts w:eastAsia="Times New Roman" w:cs="Times New Roman"/>
        </w:rPr>
        <w:t xml:space="preserve">Ireland has many business practices with policies, regulations and rules for every company to adhere to.  </w:t>
      </w:r>
      <w:r w:rsidR="00344944">
        <w:rPr>
          <w:rFonts w:eastAsia="Times New Roman" w:cs="Times New Roman"/>
        </w:rPr>
        <w:t xml:space="preserve">The Irish practice their business with regulations such as; Corporate Social Responsibility (CSR), being safe is a top priority and business communication. </w:t>
      </w:r>
    </w:p>
    <w:p w14:paraId="7675FB6F" w14:textId="379A339E" w:rsidR="00344944" w:rsidRDefault="00344944" w:rsidP="002D4DEE">
      <w:pPr>
        <w:spacing w:line="480" w:lineRule="auto"/>
        <w:ind w:firstLine="720"/>
        <w:rPr>
          <w:rFonts w:eastAsia="Times New Roman" w:cs="Times New Roman"/>
        </w:rPr>
      </w:pPr>
      <w:r>
        <w:rPr>
          <w:rFonts w:eastAsia="Times New Roman" w:cs="Times New Roman"/>
        </w:rPr>
        <w:t xml:space="preserve">Corporate Social Responsibility is when a company is willing to take responsibility for a company’s effects on the environment and the culture. The Irish are very aware of their CSR and take the responsibility very seriously. </w:t>
      </w:r>
    </w:p>
    <w:p w14:paraId="7A7A0EE4" w14:textId="60130177" w:rsidR="00344944" w:rsidRDefault="00344944" w:rsidP="002D4DEE">
      <w:pPr>
        <w:spacing w:line="480" w:lineRule="auto"/>
        <w:ind w:firstLine="720"/>
        <w:rPr>
          <w:rFonts w:eastAsia="Times New Roman" w:cs="Times New Roman"/>
        </w:rPr>
      </w:pPr>
      <w:r>
        <w:rPr>
          <w:rFonts w:eastAsia="Times New Roman" w:cs="Times New Roman"/>
        </w:rPr>
        <w:t xml:space="preserve">Being safe in their office or factory is very important to both Irish and United States’ companies in Ireland. When we visited companies like FMC and Saint Gobain we were given  instructions to watch a  safety video, some papers to sign and even safety </w:t>
      </w:r>
      <w:r w:rsidR="005A4E62">
        <w:rPr>
          <w:rFonts w:eastAsia="Times New Roman" w:cs="Times New Roman"/>
        </w:rPr>
        <w:t>equipment</w:t>
      </w:r>
      <w:r>
        <w:rPr>
          <w:rFonts w:eastAsia="Times New Roman" w:cs="Times New Roman"/>
        </w:rPr>
        <w:t xml:space="preserve"> to wear during the tour. </w:t>
      </w:r>
    </w:p>
    <w:p w14:paraId="21D5031F" w14:textId="38E29C9F" w:rsidR="00344944" w:rsidRDefault="00344944" w:rsidP="002D4DEE">
      <w:pPr>
        <w:spacing w:line="480" w:lineRule="auto"/>
        <w:ind w:firstLine="720"/>
        <w:rPr>
          <w:rFonts w:eastAsia="Times New Roman" w:cs="Times New Roman"/>
        </w:rPr>
      </w:pPr>
      <w:r>
        <w:rPr>
          <w:rFonts w:eastAsia="Times New Roman" w:cs="Times New Roman"/>
        </w:rPr>
        <w:t xml:space="preserve">Business communication is the culture and etiquette involved when interacting with businesses in Ireland. When having a business dinner or lunch it is customary to start out with some small talk and personal conversations instead of jumping right into business. “In an Irish business meeting it is best to only give your opinion about a subject if you are well informed. The Irish do not appreciate cheap and boastful talk. They value facts and empirical evidence. Emotions do not play an important part is business negotiations. Irish people can be quite tough and </w:t>
      </w:r>
      <w:r w:rsidR="005A4E62">
        <w:rPr>
          <w:rFonts w:eastAsia="Times New Roman" w:cs="Times New Roman"/>
        </w:rPr>
        <w:t>skillful</w:t>
      </w:r>
      <w:r>
        <w:rPr>
          <w:rFonts w:eastAsia="Times New Roman" w:cs="Times New Roman"/>
        </w:rPr>
        <w:t xml:space="preserve"> negotiators who are able to find out a large amount of information about strangers while revealing little themselves,” </w:t>
      </w:r>
      <w:sdt>
        <w:sdtPr>
          <w:rPr>
            <w:rFonts w:eastAsia="Times New Roman" w:cs="Times New Roman"/>
          </w:rPr>
          <w:id w:val="-517852352"/>
          <w:citation/>
        </w:sdtPr>
        <w:sdtEndPr/>
        <w:sdtContent>
          <w:r w:rsidR="00033AEF">
            <w:rPr>
              <w:rFonts w:eastAsia="Times New Roman" w:cs="Times New Roman"/>
            </w:rPr>
            <w:fldChar w:fldCharType="begin"/>
          </w:r>
          <w:r w:rsidR="00033AEF">
            <w:rPr>
              <w:rFonts w:eastAsia="Times New Roman" w:cs="Times New Roman"/>
            </w:rPr>
            <w:instrText xml:space="preserve"> CITATION Pas12 \l 1033 </w:instrText>
          </w:r>
          <w:r w:rsidR="00033AEF">
            <w:rPr>
              <w:rFonts w:eastAsia="Times New Roman" w:cs="Times New Roman"/>
            </w:rPr>
            <w:fldChar w:fldCharType="separate"/>
          </w:r>
          <w:r w:rsidR="00033AEF" w:rsidRPr="00033AEF">
            <w:rPr>
              <w:rFonts w:eastAsia="Times New Roman" w:cs="Times New Roman"/>
              <w:noProof/>
            </w:rPr>
            <w:t>(Trade, 2012)</w:t>
          </w:r>
          <w:r w:rsidR="00033AEF">
            <w:rPr>
              <w:rFonts w:eastAsia="Times New Roman" w:cs="Times New Roman"/>
            </w:rPr>
            <w:fldChar w:fldCharType="end"/>
          </w:r>
        </w:sdtContent>
      </w:sdt>
      <w:r w:rsidR="00033AEF">
        <w:rPr>
          <w:rFonts w:eastAsia="Times New Roman" w:cs="Times New Roman"/>
        </w:rPr>
        <w:t xml:space="preserve">. </w:t>
      </w:r>
    </w:p>
    <w:p w14:paraId="11D5C541" w14:textId="472F2DC8" w:rsidR="00100126" w:rsidRDefault="00100126" w:rsidP="002D4DEE">
      <w:pPr>
        <w:spacing w:line="480" w:lineRule="auto"/>
        <w:ind w:firstLine="720"/>
        <w:rPr>
          <w:rFonts w:eastAsia="Times New Roman" w:cs="Times New Roman"/>
        </w:rPr>
      </w:pPr>
      <w:r>
        <w:rPr>
          <w:rFonts w:eastAsia="Times New Roman" w:cs="Times New Roman"/>
        </w:rPr>
        <w:t xml:space="preserve">Trading with Ireland is very important for the United States. </w:t>
      </w:r>
      <w:r w:rsidR="0054039B">
        <w:rPr>
          <w:rFonts w:eastAsia="Times New Roman" w:cs="Times New Roman"/>
        </w:rPr>
        <w:t xml:space="preserve">To import something into Ireland, you must follow directions and </w:t>
      </w:r>
      <w:r w:rsidR="005A4E62">
        <w:rPr>
          <w:rFonts w:eastAsia="Times New Roman" w:cs="Times New Roman"/>
        </w:rPr>
        <w:t>fill</w:t>
      </w:r>
      <w:r w:rsidR="0054039B">
        <w:rPr>
          <w:rFonts w:eastAsia="Times New Roman" w:cs="Times New Roman"/>
        </w:rPr>
        <w:t xml:space="preserve"> out all of the appropriate documentation. Exports will require documentation from Ireland and for the country you will be going to. All imports and exports must go through customs. </w:t>
      </w:r>
      <w:r w:rsidR="006C45DA">
        <w:rPr>
          <w:rFonts w:eastAsia="Times New Roman" w:cs="Times New Roman"/>
        </w:rPr>
        <w:t xml:space="preserve">Because Ireland is a country within the EU (European Union) they have the opportunity to trade freely with other countries in the EU (European Union) such as; France or the United Kingdom to name a few. </w:t>
      </w:r>
    </w:p>
    <w:p w14:paraId="6F55F9A5" w14:textId="352DC5D8" w:rsidR="0054039B" w:rsidRDefault="0054039B" w:rsidP="002D4DEE">
      <w:pPr>
        <w:spacing w:line="480" w:lineRule="auto"/>
        <w:ind w:firstLine="720"/>
        <w:rPr>
          <w:rFonts w:eastAsia="Times New Roman" w:cs="Times New Roman"/>
        </w:rPr>
      </w:pPr>
      <w:r>
        <w:rPr>
          <w:rFonts w:eastAsia="Times New Roman" w:cs="Times New Roman"/>
        </w:rPr>
        <w:t xml:space="preserve">To import from countries outside of the EU (you must; “customs entry formalities must be completed by the importer or his/her agent. </w:t>
      </w:r>
      <w:r w:rsidR="005A4E62">
        <w:rPr>
          <w:rFonts w:eastAsia="Times New Roman" w:cs="Times New Roman"/>
        </w:rPr>
        <w:t>Electronic data transfer of Single Administrative Document (SAD) declarations makes the appropriate customs entry</w:t>
      </w:r>
      <w:r>
        <w:rPr>
          <w:rFonts w:eastAsia="Times New Roman" w:cs="Times New Roman"/>
        </w:rPr>
        <w:t xml:space="preserve"> to Revenue’s Automated Entry Processing (AEP) system using the Direct Trader Input (DTI) facility. </w:t>
      </w:r>
      <w:r w:rsidR="005A4E62">
        <w:rPr>
          <w:rFonts w:eastAsia="Times New Roman" w:cs="Times New Roman"/>
        </w:rPr>
        <w:t xml:space="preserve">Using the AEP system, importers or their agents may clear consignments at import and pay any charges (customs duty, VAT, excise duty) due through an approved Deferred Payment account, bank draft, money order or bank guaranteed check to effect release of the goods,” </w:t>
      </w:r>
      <w:sdt>
        <w:sdtPr>
          <w:rPr>
            <w:rFonts w:eastAsia="Times New Roman" w:cs="Times New Roman"/>
          </w:rPr>
          <w:id w:val="-1963880383"/>
          <w:citation/>
        </w:sdtPr>
        <w:sdtContent>
          <w:r w:rsidR="005A4E62">
            <w:rPr>
              <w:rFonts w:eastAsia="Times New Roman" w:cs="Times New Roman"/>
            </w:rPr>
            <w:fldChar w:fldCharType="begin"/>
          </w:r>
          <w:r w:rsidR="005A4E62">
            <w:rPr>
              <w:rFonts w:eastAsia="Times New Roman" w:cs="Times New Roman"/>
            </w:rPr>
            <w:instrText xml:space="preserve"> CITATION Rev12 \l 1033 </w:instrText>
          </w:r>
          <w:r w:rsidR="005A4E62">
            <w:rPr>
              <w:rFonts w:eastAsia="Times New Roman" w:cs="Times New Roman"/>
            </w:rPr>
            <w:fldChar w:fldCharType="separate"/>
          </w:r>
          <w:r w:rsidR="005A4E62" w:rsidRPr="0054039B">
            <w:rPr>
              <w:rFonts w:eastAsia="Times New Roman" w:cs="Times New Roman"/>
              <w:noProof/>
            </w:rPr>
            <w:t>(Revenue, 2012)</w:t>
          </w:r>
          <w:r w:rsidR="005A4E62">
            <w:rPr>
              <w:rFonts w:eastAsia="Times New Roman" w:cs="Times New Roman"/>
            </w:rPr>
            <w:fldChar w:fldCharType="end"/>
          </w:r>
        </w:sdtContent>
      </w:sdt>
      <w:r w:rsidR="005A4E62">
        <w:rPr>
          <w:rFonts w:eastAsia="Times New Roman" w:cs="Times New Roman"/>
        </w:rPr>
        <w:t xml:space="preserve">. </w:t>
      </w:r>
    </w:p>
    <w:p w14:paraId="72DB83FE" w14:textId="39F85B22" w:rsidR="0054039B" w:rsidRDefault="0054039B" w:rsidP="002D4DEE">
      <w:pPr>
        <w:spacing w:line="480" w:lineRule="auto"/>
        <w:ind w:firstLine="720"/>
        <w:rPr>
          <w:rFonts w:eastAsia="Times New Roman" w:cs="Times New Roman"/>
        </w:rPr>
      </w:pPr>
      <w:r>
        <w:rPr>
          <w:rFonts w:eastAsia="Times New Roman" w:cs="Times New Roman"/>
        </w:rPr>
        <w:t xml:space="preserve">Exporting something is a different process. “On exportation of goods from Ireland to countries outside the European Union, customs formalities must be completed by the exporter or his/her agent. </w:t>
      </w:r>
      <w:r w:rsidR="005A4E62">
        <w:rPr>
          <w:rFonts w:eastAsia="Times New Roman" w:cs="Times New Roman"/>
        </w:rPr>
        <w:t>Electronic data transfer of Single Administrative Document (SAD) declarations makes the appropriate customs entry</w:t>
      </w:r>
      <w:r>
        <w:rPr>
          <w:rFonts w:eastAsia="Times New Roman" w:cs="Times New Roman"/>
        </w:rPr>
        <w:t xml:space="preserve"> to Revenue’s Automated Entry Processing (AEP) system using the Direct Trader Input (DTI) facility. Using the AEP system, exporters or their agents may present completed SAD declarations to customs and pay export duty (if any) to effect release of the goods,” </w:t>
      </w:r>
      <w:sdt>
        <w:sdtPr>
          <w:rPr>
            <w:rFonts w:eastAsia="Times New Roman" w:cs="Times New Roman"/>
          </w:rPr>
          <w:id w:val="-552305891"/>
          <w:citation/>
        </w:sdtPr>
        <w:sdtEndPr/>
        <w:sdtContent>
          <w:r>
            <w:rPr>
              <w:rFonts w:eastAsia="Times New Roman" w:cs="Times New Roman"/>
            </w:rPr>
            <w:fldChar w:fldCharType="begin"/>
          </w:r>
          <w:r>
            <w:rPr>
              <w:rFonts w:eastAsia="Times New Roman" w:cs="Times New Roman"/>
            </w:rPr>
            <w:instrText xml:space="preserve"> CITATION Rev12 \l 1033 </w:instrText>
          </w:r>
          <w:r>
            <w:rPr>
              <w:rFonts w:eastAsia="Times New Roman" w:cs="Times New Roman"/>
            </w:rPr>
            <w:fldChar w:fldCharType="separate"/>
          </w:r>
          <w:r w:rsidRPr="0054039B">
            <w:rPr>
              <w:rFonts w:eastAsia="Times New Roman" w:cs="Times New Roman"/>
              <w:noProof/>
            </w:rPr>
            <w:t>(Revenue, 2012)</w:t>
          </w:r>
          <w:r>
            <w:rPr>
              <w:rFonts w:eastAsia="Times New Roman" w:cs="Times New Roman"/>
            </w:rPr>
            <w:fldChar w:fldCharType="end"/>
          </w:r>
        </w:sdtContent>
      </w:sdt>
      <w:r>
        <w:rPr>
          <w:rFonts w:eastAsia="Times New Roman" w:cs="Times New Roman"/>
        </w:rPr>
        <w:t xml:space="preserve">. </w:t>
      </w:r>
    </w:p>
    <w:p w14:paraId="25C2D92D" w14:textId="3D1C8857" w:rsidR="006C45DA" w:rsidRDefault="006C45DA" w:rsidP="002D4DEE">
      <w:pPr>
        <w:spacing w:line="480" w:lineRule="auto"/>
        <w:ind w:firstLine="720"/>
        <w:rPr>
          <w:rFonts w:eastAsia="Times New Roman" w:cs="Times New Roman"/>
        </w:rPr>
      </w:pPr>
      <w:r>
        <w:rPr>
          <w:rFonts w:eastAsia="Times New Roman" w:cs="Times New Roman"/>
        </w:rPr>
        <w:t xml:space="preserve">Converting your U.S dollars to Euros is not as difficult as one would think. There are several different ways to convert such as; withdrawing money from your card at an ATM, taking cash to a currency exchange shop or just using your card in U.S dollars to avoid conversion issues. </w:t>
      </w:r>
    </w:p>
    <w:p w14:paraId="3F125390" w14:textId="5F827D29" w:rsidR="006C45DA" w:rsidRDefault="006C45DA" w:rsidP="002D4DEE">
      <w:pPr>
        <w:spacing w:line="480" w:lineRule="auto"/>
        <w:ind w:firstLine="720"/>
        <w:rPr>
          <w:rFonts w:eastAsia="Times New Roman" w:cs="Times New Roman"/>
        </w:rPr>
      </w:pPr>
      <w:r>
        <w:rPr>
          <w:rFonts w:eastAsia="Times New Roman" w:cs="Times New Roman"/>
        </w:rPr>
        <w:t xml:space="preserve">Withdrawing money </w:t>
      </w:r>
      <w:r w:rsidR="005A4E62">
        <w:rPr>
          <w:rFonts w:eastAsia="Times New Roman" w:cs="Times New Roman"/>
        </w:rPr>
        <w:t>form</w:t>
      </w:r>
      <w:r>
        <w:rPr>
          <w:rFonts w:eastAsia="Times New Roman" w:cs="Times New Roman"/>
        </w:rPr>
        <w:t xml:space="preserve"> your card at an ATM is by far the easiest because of the volume of ATMs around the country. One downside to this conversion is the fees that can be charged to your card because you are using an ATM that is not from your bank or a sister bank. </w:t>
      </w:r>
    </w:p>
    <w:p w14:paraId="5E59D0A0" w14:textId="5AF61828" w:rsidR="006C45DA" w:rsidRDefault="006C45DA" w:rsidP="002D4DEE">
      <w:pPr>
        <w:spacing w:line="480" w:lineRule="auto"/>
        <w:ind w:firstLine="720"/>
        <w:rPr>
          <w:rFonts w:eastAsia="Times New Roman" w:cs="Times New Roman"/>
        </w:rPr>
      </w:pPr>
      <w:r>
        <w:rPr>
          <w:rFonts w:eastAsia="Times New Roman" w:cs="Times New Roman"/>
        </w:rPr>
        <w:t xml:space="preserve">Currency exchange </w:t>
      </w:r>
      <w:r w:rsidR="005A4E62">
        <w:rPr>
          <w:rFonts w:eastAsia="Times New Roman" w:cs="Times New Roman"/>
        </w:rPr>
        <w:t>shop</w:t>
      </w:r>
      <w:r>
        <w:rPr>
          <w:rFonts w:eastAsia="Times New Roman" w:cs="Times New Roman"/>
        </w:rPr>
        <w:t xml:space="preserve"> work well but can be expensive. They have a few problems such as; they might not offer </w:t>
      </w:r>
      <w:r w:rsidR="006C29DF">
        <w:rPr>
          <w:rFonts w:eastAsia="Times New Roman" w:cs="Times New Roman"/>
        </w:rPr>
        <w:t xml:space="preserve">the best exchange rate and can charge a fee to use their services. </w:t>
      </w:r>
    </w:p>
    <w:p w14:paraId="12B86F92" w14:textId="7DE0D368" w:rsidR="006C29DF" w:rsidRDefault="006C29DF" w:rsidP="002D4DEE">
      <w:pPr>
        <w:spacing w:line="480" w:lineRule="auto"/>
        <w:ind w:firstLine="720"/>
        <w:rPr>
          <w:rFonts w:eastAsia="Times New Roman" w:cs="Times New Roman"/>
        </w:rPr>
      </w:pPr>
      <w:r>
        <w:rPr>
          <w:rFonts w:eastAsia="Times New Roman" w:cs="Times New Roman"/>
        </w:rPr>
        <w:t xml:space="preserve">Using your card will allow for the best rate and for with no fees. When you are charging plastic be sure to say that you would like to use U.S dollars so your bank does not charge you a conversion fee and it all shows up on your bank statement in the correct format. </w:t>
      </w:r>
    </w:p>
    <w:p w14:paraId="2FB6B092" w14:textId="34A69600" w:rsidR="00DA699B" w:rsidRDefault="00DA699B" w:rsidP="002D4DEE">
      <w:pPr>
        <w:spacing w:line="480" w:lineRule="auto"/>
        <w:ind w:firstLine="720"/>
        <w:rPr>
          <w:rFonts w:eastAsia="Times New Roman" w:cs="Times New Roman"/>
        </w:rPr>
      </w:pPr>
      <w:r>
        <w:rPr>
          <w:rFonts w:eastAsia="Times New Roman" w:cs="Times New Roman"/>
        </w:rPr>
        <w:t xml:space="preserve">Stock exchanges run the same as the United States. The Irish Stock Exchange has rules, members and advisors all built into the website and program. The official website has just updated the rules for the 2016 year and published them for their members and employees to see. The Irish Stock Exchange is regulated and controlled by the Central Bank of Ireland. </w:t>
      </w:r>
      <w:r>
        <w:rPr>
          <w:rFonts w:eastAsia="Times New Roman" w:cs="Times New Roman"/>
          <w:noProof/>
          <w:color w:val="0000FF"/>
        </w:rPr>
        <w:drawing>
          <wp:inline distT="0" distB="0" distL="0" distR="0" wp14:anchorId="75D558BD" wp14:editId="14BA2EBB">
            <wp:extent cx="1643824" cy="1172072"/>
            <wp:effectExtent l="0" t="0" r="7620" b="0"/>
            <wp:docPr id="1" name="Picture 1" descr="http://www.finfacts.ie/artman/uploads/2/Iseq_Irish_Stock_Exchange_Feb182009.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facts.ie/artman/uploads/2/Iseq_Irish_Stock_Exchange_Feb182009.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4" cy="1172208"/>
                    </a:xfrm>
                    <a:prstGeom prst="rect">
                      <a:avLst/>
                    </a:prstGeom>
                    <a:noFill/>
                    <a:ln>
                      <a:noFill/>
                    </a:ln>
                  </pic:spPr>
                </pic:pic>
              </a:graphicData>
            </a:graphic>
          </wp:inline>
        </w:drawing>
      </w:r>
    </w:p>
    <w:p w14:paraId="459F728E" w14:textId="02237DB0" w:rsidR="00DA699B" w:rsidRDefault="00DA699B" w:rsidP="002D4DEE">
      <w:pPr>
        <w:spacing w:line="480" w:lineRule="auto"/>
        <w:ind w:firstLine="720"/>
        <w:rPr>
          <w:rFonts w:eastAsia="Times New Roman" w:cs="Times New Roman"/>
        </w:rPr>
      </w:pPr>
      <w:r>
        <w:rPr>
          <w:rFonts w:eastAsia="Times New Roman" w:cs="Times New Roman"/>
        </w:rPr>
        <w:t xml:space="preserve">The public perception of imports in Ireland is one of acceptance. They might feel more independent if they could function as a country with </w:t>
      </w:r>
      <w:r w:rsidR="005A4E62">
        <w:rPr>
          <w:rFonts w:eastAsia="Times New Roman" w:cs="Times New Roman"/>
        </w:rPr>
        <w:t>fewer imports</w:t>
      </w:r>
      <w:r>
        <w:rPr>
          <w:rFonts w:eastAsia="Times New Roman" w:cs="Times New Roman"/>
        </w:rPr>
        <w:t xml:space="preserve"> but we are their biggest supporter as the United States of America with the United Kingdom running close behind. </w:t>
      </w:r>
      <w:r w:rsidR="00F11E6B">
        <w:rPr>
          <w:rFonts w:eastAsia="Times New Roman" w:cs="Times New Roman"/>
        </w:rPr>
        <w:t xml:space="preserve">It has become a more </w:t>
      </w:r>
      <w:r w:rsidR="005A4E62">
        <w:rPr>
          <w:rFonts w:eastAsia="Times New Roman" w:cs="Times New Roman"/>
        </w:rPr>
        <w:t>trade-based</w:t>
      </w:r>
      <w:r w:rsidR="00F11E6B">
        <w:rPr>
          <w:rFonts w:eastAsia="Times New Roman" w:cs="Times New Roman"/>
        </w:rPr>
        <w:t xml:space="preserve"> country instead of an agricultural one in the last 50 years. “Helped by trade and attractive policies, Ireland’s economy has made the intelligent transition from an agriculture based economy to a more trade based one. Although </w:t>
      </w:r>
      <w:r w:rsidR="00F11E6B">
        <w:rPr>
          <w:rFonts w:eastAsia="Times New Roman" w:cs="Times New Roman"/>
          <w:b/>
          <w:bCs/>
        </w:rPr>
        <w:t>Ireland’s trade</w:t>
      </w:r>
      <w:r w:rsidR="00F11E6B">
        <w:rPr>
          <w:rFonts w:eastAsia="Times New Roman" w:cs="Times New Roman"/>
        </w:rPr>
        <w:t xml:space="preserve">, especially the export sector, remains dominated by foreign multinationals, exports contribute </w:t>
      </w:r>
      <w:r w:rsidR="00F11E6B">
        <w:rPr>
          <w:rFonts w:eastAsia="Times New Roman" w:cs="Times New Roman"/>
          <w:noProof/>
        </w:rPr>
        <w:drawing>
          <wp:anchor distT="0" distB="0" distL="114300" distR="114300" simplePos="0" relativeHeight="251665408" behindDoc="0" locked="0" layoutInCell="1" allowOverlap="1" wp14:anchorId="0B964422" wp14:editId="14592269">
            <wp:simplePos x="0" y="0"/>
            <wp:positionH relativeFrom="margin">
              <wp:align>left</wp:align>
            </wp:positionH>
            <wp:positionV relativeFrom="margin">
              <wp:align>bottom</wp:align>
            </wp:positionV>
            <wp:extent cx="4631690" cy="3086100"/>
            <wp:effectExtent l="0" t="0" r="0" b="12700"/>
            <wp:wrapSquare wrapText="bothSides"/>
            <wp:docPr id="3" name="Picture 3" descr="reland: Exports Partners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nd: Exports Partners 20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1690" cy="3086100"/>
                    </a:xfrm>
                    <a:prstGeom prst="rect">
                      <a:avLst/>
                    </a:prstGeom>
                    <a:noFill/>
                    <a:ln>
                      <a:noFill/>
                    </a:ln>
                  </pic:spPr>
                </pic:pic>
              </a:graphicData>
            </a:graphic>
          </wp:anchor>
        </w:drawing>
      </w:r>
      <w:r w:rsidR="00F11E6B">
        <w:rPr>
          <w:rFonts w:eastAsia="Times New Roman" w:cs="Times New Roman"/>
        </w:rPr>
        <w:t>significantly to the national income,”</w:t>
      </w:r>
      <w:sdt>
        <w:sdtPr>
          <w:rPr>
            <w:rFonts w:eastAsia="Times New Roman" w:cs="Times New Roman"/>
          </w:rPr>
          <w:id w:val="-1462649310"/>
          <w:citation/>
        </w:sdtPr>
        <w:sdtEndPr/>
        <w:sdtContent>
          <w:r w:rsidR="00F11E6B">
            <w:rPr>
              <w:rFonts w:eastAsia="Times New Roman" w:cs="Times New Roman"/>
            </w:rPr>
            <w:fldChar w:fldCharType="begin"/>
          </w:r>
          <w:r w:rsidR="00F11E6B">
            <w:rPr>
              <w:rFonts w:eastAsia="Times New Roman" w:cs="Times New Roman"/>
            </w:rPr>
            <w:instrText xml:space="preserve"> CITATION Eco10 \l 1033 </w:instrText>
          </w:r>
          <w:r w:rsidR="00F11E6B">
            <w:rPr>
              <w:rFonts w:eastAsia="Times New Roman" w:cs="Times New Roman"/>
            </w:rPr>
            <w:fldChar w:fldCharType="separate"/>
          </w:r>
          <w:r w:rsidR="00F11E6B">
            <w:rPr>
              <w:rFonts w:eastAsia="Times New Roman" w:cs="Times New Roman"/>
              <w:noProof/>
            </w:rPr>
            <w:t xml:space="preserve"> </w:t>
          </w:r>
          <w:r w:rsidR="00F11E6B" w:rsidRPr="00F11E6B">
            <w:rPr>
              <w:rFonts w:eastAsia="Times New Roman" w:cs="Times New Roman"/>
              <w:noProof/>
            </w:rPr>
            <w:t>(Content, 2010)</w:t>
          </w:r>
          <w:r w:rsidR="00F11E6B">
            <w:rPr>
              <w:rFonts w:eastAsia="Times New Roman" w:cs="Times New Roman"/>
            </w:rPr>
            <w:fldChar w:fldCharType="end"/>
          </w:r>
        </w:sdtContent>
      </w:sdt>
      <w:r w:rsidR="00F11E6B">
        <w:rPr>
          <w:rFonts w:eastAsia="Times New Roman" w:cs="Times New Roman"/>
        </w:rPr>
        <w:t xml:space="preserve">. </w:t>
      </w:r>
    </w:p>
    <w:p w14:paraId="0F7C3250" w14:textId="77777777" w:rsidR="00DA699B" w:rsidRDefault="00DA699B" w:rsidP="002D4DEE">
      <w:pPr>
        <w:spacing w:line="480" w:lineRule="auto"/>
        <w:ind w:firstLine="720"/>
        <w:rPr>
          <w:rFonts w:eastAsia="Times New Roman" w:cs="Times New Roman"/>
        </w:rPr>
      </w:pPr>
    </w:p>
    <w:p w14:paraId="181FCCD1" w14:textId="016C5932" w:rsidR="00DA699B" w:rsidRDefault="00DA699B" w:rsidP="00DA699B">
      <w:pPr>
        <w:rPr>
          <w:rFonts w:eastAsia="Times New Roman" w:cs="Times New Roman"/>
        </w:rPr>
      </w:pPr>
    </w:p>
    <w:p w14:paraId="351B459A" w14:textId="77777777" w:rsidR="006C29DF" w:rsidRDefault="006C29DF" w:rsidP="002D4DEE">
      <w:pPr>
        <w:spacing w:line="480" w:lineRule="auto"/>
        <w:ind w:firstLine="720"/>
        <w:rPr>
          <w:rFonts w:eastAsia="Times New Roman" w:cs="Times New Roman"/>
        </w:rPr>
      </w:pPr>
    </w:p>
    <w:p w14:paraId="79024FE2" w14:textId="77777777" w:rsidR="00033AEF" w:rsidRDefault="00033AEF" w:rsidP="002D4DEE">
      <w:pPr>
        <w:spacing w:line="480" w:lineRule="auto"/>
        <w:ind w:firstLine="720"/>
      </w:pPr>
    </w:p>
    <w:p w14:paraId="3A89E472" w14:textId="77777777" w:rsidR="00F11E6B" w:rsidRDefault="00F11E6B" w:rsidP="002D4DEE">
      <w:pPr>
        <w:spacing w:line="480" w:lineRule="auto"/>
        <w:ind w:firstLine="720"/>
      </w:pPr>
    </w:p>
    <w:p w14:paraId="570DBC22" w14:textId="77777777" w:rsidR="00F11E6B" w:rsidRDefault="00F11E6B" w:rsidP="002D4DEE">
      <w:pPr>
        <w:spacing w:line="480" w:lineRule="auto"/>
        <w:ind w:firstLine="720"/>
      </w:pPr>
    </w:p>
    <w:p w14:paraId="44F75292" w14:textId="77777777" w:rsidR="00F11E6B" w:rsidRDefault="00F11E6B" w:rsidP="002D4DEE">
      <w:pPr>
        <w:spacing w:line="480" w:lineRule="auto"/>
        <w:ind w:firstLine="720"/>
      </w:pPr>
    </w:p>
    <w:p w14:paraId="5F278C4B" w14:textId="77777777" w:rsidR="00F11E6B" w:rsidRDefault="00F11E6B" w:rsidP="002D4DEE">
      <w:pPr>
        <w:spacing w:line="480" w:lineRule="auto"/>
        <w:ind w:firstLine="720"/>
      </w:pPr>
    </w:p>
    <w:p w14:paraId="0B3E109C" w14:textId="77777777" w:rsidR="00F11E6B" w:rsidRDefault="00F11E6B" w:rsidP="002D4DEE">
      <w:pPr>
        <w:spacing w:line="480" w:lineRule="auto"/>
        <w:ind w:firstLine="720"/>
      </w:pPr>
    </w:p>
    <w:p w14:paraId="38037187" w14:textId="7F828847" w:rsidR="00F11E6B" w:rsidRDefault="00F11E6B" w:rsidP="00F11E6B">
      <w:pPr>
        <w:pStyle w:val="NormalWeb"/>
        <w:spacing w:line="480" w:lineRule="auto"/>
        <w:ind w:firstLine="720"/>
        <w:rPr>
          <w:rFonts w:asciiTheme="minorHAnsi" w:hAnsiTheme="minorHAnsi"/>
          <w:sz w:val="24"/>
          <w:szCs w:val="24"/>
        </w:rPr>
      </w:pPr>
      <w:r w:rsidRPr="00F11E6B">
        <w:rPr>
          <w:rFonts w:asciiTheme="minorHAnsi" w:hAnsiTheme="minorHAnsi"/>
          <w:sz w:val="24"/>
          <w:szCs w:val="24"/>
        </w:rPr>
        <w:t xml:space="preserve">While in Ireland it was clear that employee safety and product safety was of the upmost important for all businesses that we visited. Several </w:t>
      </w:r>
      <w:r w:rsidR="005A4E62" w:rsidRPr="00F11E6B">
        <w:rPr>
          <w:rFonts w:asciiTheme="minorHAnsi" w:hAnsiTheme="minorHAnsi"/>
          <w:sz w:val="24"/>
          <w:szCs w:val="24"/>
        </w:rPr>
        <w:t>businesses</w:t>
      </w:r>
      <w:r w:rsidRPr="00F11E6B">
        <w:rPr>
          <w:rFonts w:asciiTheme="minorHAnsi" w:hAnsiTheme="minorHAnsi"/>
          <w:sz w:val="24"/>
          <w:szCs w:val="24"/>
        </w:rPr>
        <w:t xml:space="preserve"> had detailed safety instructions and Power Points for us to review before taking a tour of the business or plant. “Before doing business in Ireland, it is essential to be aware of the unique Irish business culture and the historical and political context in which it sits.  Doing business successfully in Ireland requires an understanding of local business culture and etiquette to avoid misunderstandings, financial loss and</w:t>
      </w:r>
      <w:r>
        <w:rPr>
          <w:rFonts w:asciiTheme="minorHAnsi" w:hAnsiTheme="minorHAnsi"/>
          <w:sz w:val="24"/>
          <w:szCs w:val="24"/>
        </w:rPr>
        <w:t xml:space="preserve"> damaged business relationships,” </w:t>
      </w:r>
      <w:sdt>
        <w:sdtPr>
          <w:rPr>
            <w:rFonts w:asciiTheme="minorHAnsi" w:hAnsiTheme="minorHAnsi"/>
            <w:sz w:val="24"/>
            <w:szCs w:val="24"/>
          </w:rPr>
          <w:id w:val="-652522771"/>
          <w:citation/>
        </w:sdtPr>
        <w:sdtEndPr/>
        <w:sdtContent>
          <w:r>
            <w:rPr>
              <w:rFonts w:asciiTheme="minorHAnsi" w:hAnsiTheme="minorHAnsi"/>
              <w:sz w:val="24"/>
              <w:szCs w:val="24"/>
            </w:rPr>
            <w:fldChar w:fldCharType="begin"/>
          </w:r>
          <w:r>
            <w:rPr>
              <w:rFonts w:asciiTheme="minorHAnsi" w:hAnsiTheme="minorHAnsi"/>
              <w:sz w:val="24"/>
              <w:szCs w:val="24"/>
            </w:rPr>
            <w:instrText xml:space="preserve"> CITATION Com10 \l 1033 </w:instrText>
          </w:r>
          <w:r>
            <w:rPr>
              <w:rFonts w:asciiTheme="minorHAnsi" w:hAnsiTheme="minorHAnsi"/>
              <w:sz w:val="24"/>
              <w:szCs w:val="24"/>
            </w:rPr>
            <w:fldChar w:fldCharType="separate"/>
          </w:r>
          <w:r w:rsidRPr="00F11E6B">
            <w:rPr>
              <w:rFonts w:asciiTheme="minorHAnsi" w:hAnsiTheme="minorHAnsi"/>
              <w:noProof/>
              <w:sz w:val="24"/>
              <w:szCs w:val="24"/>
            </w:rPr>
            <w:t>(Comunicaid, 2010)</w:t>
          </w:r>
          <w:r>
            <w:rPr>
              <w:rFonts w:asciiTheme="minorHAnsi" w:hAnsiTheme="minorHAnsi"/>
              <w:sz w:val="24"/>
              <w:szCs w:val="24"/>
            </w:rPr>
            <w:fldChar w:fldCharType="end"/>
          </w:r>
        </w:sdtContent>
      </w:sdt>
      <w:r>
        <w:rPr>
          <w:rFonts w:asciiTheme="minorHAnsi" w:hAnsiTheme="minorHAnsi"/>
          <w:sz w:val="24"/>
          <w:szCs w:val="24"/>
        </w:rPr>
        <w:t>.</w:t>
      </w:r>
    </w:p>
    <w:p w14:paraId="49D91788" w14:textId="6595CD59" w:rsidR="000837BB" w:rsidRPr="000837BB" w:rsidRDefault="000837BB" w:rsidP="000837BB">
      <w:pPr>
        <w:pStyle w:val="NormalWeb"/>
        <w:spacing w:line="480" w:lineRule="auto"/>
        <w:ind w:firstLine="720"/>
        <w:rPr>
          <w:rFonts w:asciiTheme="minorHAnsi" w:hAnsiTheme="minorHAnsi"/>
          <w:sz w:val="24"/>
          <w:szCs w:val="24"/>
        </w:rPr>
      </w:pPr>
      <w:r>
        <w:rPr>
          <w:rFonts w:asciiTheme="minorHAnsi" w:hAnsiTheme="minorHAnsi"/>
          <w:sz w:val="24"/>
          <w:szCs w:val="24"/>
        </w:rPr>
        <w:t xml:space="preserve">It was clear that small talk before an important business lunch or dinner was expected and it was more of a social gathering than straight to business. Irish Politics were forbidden if you were speaking to an older Irishman but, our politics were </w:t>
      </w:r>
      <w:r w:rsidRPr="000837BB">
        <w:rPr>
          <w:rFonts w:asciiTheme="minorHAnsi" w:hAnsiTheme="minorHAnsi"/>
          <w:sz w:val="24"/>
          <w:szCs w:val="24"/>
        </w:rPr>
        <w:t xml:space="preserve">not forbidden they were a fascination for the Irish. </w:t>
      </w:r>
      <w:r>
        <w:rPr>
          <w:rFonts w:asciiTheme="minorHAnsi" w:hAnsiTheme="minorHAnsi"/>
          <w:sz w:val="24"/>
          <w:szCs w:val="24"/>
        </w:rPr>
        <w:t xml:space="preserve"> The </w:t>
      </w:r>
      <w:r w:rsidR="005A4E62">
        <w:rPr>
          <w:rFonts w:asciiTheme="minorHAnsi" w:hAnsiTheme="minorHAnsi"/>
          <w:sz w:val="24"/>
          <w:szCs w:val="24"/>
        </w:rPr>
        <w:t>hierarchy</w:t>
      </w:r>
      <w:r>
        <w:rPr>
          <w:rFonts w:asciiTheme="minorHAnsi" w:hAnsiTheme="minorHAnsi"/>
          <w:sz w:val="24"/>
          <w:szCs w:val="24"/>
        </w:rPr>
        <w:t xml:space="preserve"> is a relatively flat one for business but, there is some division between the managers and their employees. </w:t>
      </w:r>
    </w:p>
    <w:p w14:paraId="7483BF88" w14:textId="77777777" w:rsidR="000837BB" w:rsidRPr="000837BB" w:rsidRDefault="000837BB" w:rsidP="000837BB">
      <w:pPr>
        <w:numPr>
          <w:ilvl w:val="0"/>
          <w:numId w:val="1"/>
        </w:numPr>
        <w:spacing w:before="100" w:beforeAutospacing="1" w:after="100" w:afterAutospacing="1" w:line="480" w:lineRule="auto"/>
        <w:rPr>
          <w:rFonts w:eastAsia="Times New Roman" w:cs="Times New Roman"/>
        </w:rPr>
      </w:pPr>
      <w:r w:rsidRPr="000837BB">
        <w:t>“</w:t>
      </w:r>
      <w:r w:rsidRPr="000837BB">
        <w:rPr>
          <w:rFonts w:eastAsia="Times New Roman" w:cs="Times New Roman"/>
        </w:rPr>
        <w:t>Irish managers often take the role of a coach, creating an atmosphere of support and encouragement at work.</w:t>
      </w:r>
    </w:p>
    <w:p w14:paraId="7D57B279" w14:textId="77777777" w:rsidR="000837BB" w:rsidRPr="000837BB" w:rsidRDefault="000837BB" w:rsidP="000837BB">
      <w:pPr>
        <w:numPr>
          <w:ilvl w:val="0"/>
          <w:numId w:val="1"/>
        </w:numPr>
        <w:spacing w:before="100" w:beforeAutospacing="1" w:after="100" w:afterAutospacing="1" w:line="480" w:lineRule="auto"/>
        <w:rPr>
          <w:rFonts w:eastAsia="Times New Roman" w:cs="Times New Roman"/>
        </w:rPr>
      </w:pPr>
      <w:r w:rsidRPr="000837BB">
        <w:rPr>
          <w:rFonts w:eastAsia="Times New Roman" w:cs="Times New Roman"/>
        </w:rPr>
        <w:t>Family, weather and journey are great subjects of conversation but avoid asking personal questions in a business setting.</w:t>
      </w:r>
    </w:p>
    <w:p w14:paraId="2866C5B8" w14:textId="77777777" w:rsidR="000837BB" w:rsidRPr="000837BB" w:rsidRDefault="000837BB" w:rsidP="000837BB">
      <w:pPr>
        <w:numPr>
          <w:ilvl w:val="0"/>
          <w:numId w:val="1"/>
        </w:numPr>
        <w:spacing w:before="100" w:beforeAutospacing="1" w:after="100" w:afterAutospacing="1" w:line="480" w:lineRule="auto"/>
        <w:rPr>
          <w:rFonts w:eastAsia="Times New Roman" w:cs="Times New Roman"/>
        </w:rPr>
      </w:pPr>
      <w:r w:rsidRPr="000837BB">
        <w:rPr>
          <w:rFonts w:eastAsia="Times New Roman" w:cs="Times New Roman"/>
        </w:rPr>
        <w:t>The Irish are generally friendly, relaxed and quickly move to first names.</w:t>
      </w:r>
    </w:p>
    <w:p w14:paraId="09BBDDC4" w14:textId="2F4EED7D" w:rsidR="000837BB" w:rsidRDefault="000837BB" w:rsidP="000837BB">
      <w:pPr>
        <w:numPr>
          <w:ilvl w:val="0"/>
          <w:numId w:val="1"/>
        </w:numPr>
        <w:spacing w:before="100" w:beforeAutospacing="1" w:after="100" w:afterAutospacing="1" w:line="480" w:lineRule="auto"/>
        <w:rPr>
          <w:rFonts w:eastAsia="Times New Roman" w:cs="Times New Roman"/>
        </w:rPr>
      </w:pPr>
      <w:r w:rsidRPr="000837BB">
        <w:rPr>
          <w:rFonts w:eastAsia="Times New Roman" w:cs="Times New Roman"/>
        </w:rPr>
        <w:t>A friendly smile, a dynamic outlook and a way with words will be appre</w:t>
      </w:r>
      <w:r>
        <w:rPr>
          <w:rFonts w:eastAsia="Times New Roman" w:cs="Times New Roman"/>
        </w:rPr>
        <w:t xml:space="preserve">ciated by your Irish colleagues,” </w:t>
      </w:r>
      <w:sdt>
        <w:sdtPr>
          <w:rPr>
            <w:rFonts w:eastAsia="Times New Roman" w:cs="Times New Roman"/>
          </w:rPr>
          <w:id w:val="564537008"/>
          <w:citation/>
        </w:sdtPr>
        <w:sdtEndPr/>
        <w:sdtContent>
          <w:r>
            <w:rPr>
              <w:rFonts w:eastAsia="Times New Roman" w:cs="Times New Roman"/>
            </w:rPr>
            <w:fldChar w:fldCharType="begin"/>
          </w:r>
          <w:r>
            <w:rPr>
              <w:rFonts w:eastAsia="Times New Roman" w:cs="Times New Roman"/>
            </w:rPr>
            <w:instrText xml:space="preserve"> CITATION Com10 \l 1033 </w:instrText>
          </w:r>
          <w:r>
            <w:rPr>
              <w:rFonts w:eastAsia="Times New Roman" w:cs="Times New Roman"/>
            </w:rPr>
            <w:fldChar w:fldCharType="separate"/>
          </w:r>
          <w:r w:rsidRPr="000837BB">
            <w:rPr>
              <w:rFonts w:eastAsia="Times New Roman" w:cs="Times New Roman"/>
              <w:noProof/>
            </w:rPr>
            <w:t>(Comunicaid, 2010)</w:t>
          </w:r>
          <w:r>
            <w:rPr>
              <w:rFonts w:eastAsia="Times New Roman" w:cs="Times New Roman"/>
            </w:rPr>
            <w:fldChar w:fldCharType="end"/>
          </w:r>
        </w:sdtContent>
      </w:sdt>
      <w:r>
        <w:rPr>
          <w:rFonts w:eastAsia="Times New Roman" w:cs="Times New Roman"/>
        </w:rPr>
        <w:t>.</w:t>
      </w:r>
    </w:p>
    <w:p w14:paraId="7C99B202" w14:textId="296DB7F4" w:rsidR="000837BB" w:rsidRDefault="000837BB" w:rsidP="000837BB">
      <w:pPr>
        <w:spacing w:before="100" w:beforeAutospacing="1" w:after="100" w:afterAutospacing="1" w:line="480" w:lineRule="auto"/>
        <w:ind w:firstLine="360"/>
        <w:rPr>
          <w:rFonts w:eastAsia="Times New Roman" w:cs="Times New Roman"/>
        </w:rPr>
      </w:pPr>
      <w:r>
        <w:rPr>
          <w:rFonts w:eastAsia="Times New Roman" w:cs="Times New Roman"/>
        </w:rPr>
        <w:t xml:space="preserve">As you can see doing business in Ireland can be a social and laid back process compared to the United States.  Ireland is a </w:t>
      </w:r>
      <w:r w:rsidR="005A4E62">
        <w:rPr>
          <w:rFonts w:eastAsia="Times New Roman" w:cs="Times New Roman"/>
        </w:rPr>
        <w:t>growing</w:t>
      </w:r>
      <w:r>
        <w:rPr>
          <w:rFonts w:eastAsia="Times New Roman" w:cs="Times New Roman"/>
        </w:rPr>
        <w:t xml:space="preserve"> country with a fast growing economy back from the recession it has recently suffered. The Celtic Tiger may have passed but a new era is dawning for the Irish and our relationship with them has only grown stronger in the past few years. </w:t>
      </w:r>
    </w:p>
    <w:p w14:paraId="1AC61CEA" w14:textId="42758C6E" w:rsidR="000837BB" w:rsidRDefault="000837BB" w:rsidP="000837BB">
      <w:pPr>
        <w:spacing w:before="100" w:beforeAutospacing="1" w:after="100" w:afterAutospacing="1" w:line="480" w:lineRule="auto"/>
        <w:ind w:firstLine="360"/>
        <w:rPr>
          <w:rFonts w:eastAsia="Times New Roman" w:cs="Times New Roman"/>
        </w:rPr>
      </w:pPr>
      <w:r>
        <w:rPr>
          <w:rFonts w:eastAsia="Times New Roman" w:cs="Times New Roman"/>
        </w:rPr>
        <w:br w:type="page"/>
      </w:r>
    </w:p>
    <w:sdt>
      <w:sdtPr>
        <w:rPr>
          <w:rFonts w:asciiTheme="minorHAnsi" w:eastAsiaTheme="minorEastAsia" w:hAnsiTheme="minorHAnsi" w:cstheme="minorBidi"/>
          <w:b w:val="0"/>
          <w:bCs w:val="0"/>
          <w:color w:val="auto"/>
          <w:sz w:val="24"/>
          <w:szCs w:val="24"/>
          <w:lang w:bidi="ar-SA"/>
        </w:rPr>
        <w:id w:val="-1186825880"/>
        <w:docPartObj>
          <w:docPartGallery w:val="Bibliographies"/>
          <w:docPartUnique/>
        </w:docPartObj>
      </w:sdtPr>
      <w:sdtEndPr/>
      <w:sdtContent>
        <w:p w14:paraId="07BB0D70" w14:textId="265F2A20" w:rsidR="000837BB" w:rsidRPr="000837BB" w:rsidRDefault="000837BB" w:rsidP="000837BB">
          <w:pPr>
            <w:pStyle w:val="Heading1"/>
            <w:jc w:val="center"/>
            <w:rPr>
              <w:color w:val="auto"/>
            </w:rPr>
          </w:pPr>
          <w:r w:rsidRPr="000837BB">
            <w:rPr>
              <w:color w:val="auto"/>
            </w:rPr>
            <w:t>References</w:t>
          </w:r>
        </w:p>
        <w:sdt>
          <w:sdtPr>
            <w:id w:val="111145805"/>
            <w:bibliography/>
          </w:sdtPr>
          <w:sdtEndPr/>
          <w:sdtContent>
            <w:p w14:paraId="0916A806" w14:textId="77777777" w:rsidR="000837BB" w:rsidRDefault="000837BB" w:rsidP="000837BB">
              <w:pPr>
                <w:pStyle w:val="Bibliography"/>
                <w:rPr>
                  <w:rFonts w:cs="Times New Roman"/>
                  <w:noProof/>
                </w:rPr>
              </w:pPr>
              <w:r>
                <w:fldChar w:fldCharType="begin"/>
              </w:r>
              <w:r>
                <w:instrText xml:space="preserve"> BIBLIOGRAPHY </w:instrText>
              </w:r>
              <w:r>
                <w:fldChar w:fldCharType="separate"/>
              </w:r>
              <w:r>
                <w:rPr>
                  <w:rFonts w:cs="Times New Roman"/>
                  <w:noProof/>
                </w:rPr>
                <w:t xml:space="preserve">Affairs, B. o. (2013). </w:t>
              </w:r>
              <w:r>
                <w:rPr>
                  <w:rFonts w:cs="Times New Roman"/>
                  <w:i/>
                  <w:iCs/>
                  <w:noProof/>
                </w:rPr>
                <w:t>U.S Relations with Ireland</w:t>
              </w:r>
              <w:r>
                <w:rPr>
                  <w:rFonts w:cs="Times New Roman"/>
                  <w:noProof/>
                </w:rPr>
                <w:t>. Retrieved from U.S Department of State : http://www.state.gov/r/pa/ei/bgn/3180.htm</w:t>
              </w:r>
            </w:p>
            <w:p w14:paraId="45389F7C" w14:textId="77777777" w:rsidR="000837BB" w:rsidRDefault="000837BB" w:rsidP="000837BB">
              <w:pPr>
                <w:pStyle w:val="Bibliography"/>
                <w:rPr>
                  <w:rFonts w:cs="Times New Roman"/>
                  <w:noProof/>
                </w:rPr>
              </w:pPr>
              <w:r>
                <w:rPr>
                  <w:rFonts w:cs="Times New Roman"/>
                  <w:noProof/>
                </w:rPr>
                <w:t xml:space="preserve">Comunicaid. (2010). </w:t>
              </w:r>
              <w:r>
                <w:rPr>
                  <w:rFonts w:cs="Times New Roman"/>
                  <w:i/>
                  <w:iCs/>
                  <w:noProof/>
                </w:rPr>
                <w:t xml:space="preserve">Ireland </w:t>
              </w:r>
              <w:r>
                <w:rPr>
                  <w:rFonts w:cs="Times New Roman"/>
                  <w:noProof/>
                </w:rPr>
                <w:t>. Retrieved from Comunicaid: https://www.communicaid.com/country/ireland/</w:t>
              </w:r>
            </w:p>
            <w:p w14:paraId="284B1F75" w14:textId="77777777" w:rsidR="000837BB" w:rsidRDefault="000837BB" w:rsidP="000837BB">
              <w:pPr>
                <w:pStyle w:val="Bibliography"/>
                <w:rPr>
                  <w:rFonts w:cs="Times New Roman"/>
                  <w:noProof/>
                </w:rPr>
              </w:pPr>
              <w:r>
                <w:rPr>
                  <w:rFonts w:cs="Times New Roman"/>
                  <w:noProof/>
                </w:rPr>
                <w:t xml:space="preserve">Content, E. W. (2010, March 24). </w:t>
              </w:r>
              <w:r>
                <w:rPr>
                  <w:rFonts w:cs="Times New Roman"/>
                  <w:i/>
                  <w:iCs/>
                  <w:noProof/>
                </w:rPr>
                <w:t>Ireland Trade, Ireland Exports, Ireland Imports</w:t>
              </w:r>
              <w:r>
                <w:rPr>
                  <w:rFonts w:cs="Times New Roman"/>
                  <w:noProof/>
                </w:rPr>
                <w:t>. Retrieved from Economy Watch Content: http://www.economywatch.com/world_economy/ireland/export-import.html</w:t>
              </w:r>
            </w:p>
            <w:p w14:paraId="650282F3" w14:textId="77777777" w:rsidR="000837BB" w:rsidRDefault="000837BB" w:rsidP="000837BB">
              <w:pPr>
                <w:pStyle w:val="Bibliography"/>
                <w:rPr>
                  <w:rFonts w:cs="Times New Roman"/>
                  <w:noProof/>
                </w:rPr>
              </w:pPr>
              <w:r>
                <w:rPr>
                  <w:rFonts w:cs="Times New Roman"/>
                  <w:noProof/>
                </w:rPr>
                <w:t xml:space="preserve">Revenue. (2012). </w:t>
              </w:r>
              <w:r>
                <w:rPr>
                  <w:rFonts w:cs="Times New Roman"/>
                  <w:i/>
                  <w:iCs/>
                  <w:noProof/>
                </w:rPr>
                <w:t xml:space="preserve">Importing and Exporting </w:t>
              </w:r>
              <w:r>
                <w:rPr>
                  <w:rFonts w:cs="Times New Roman"/>
                  <w:noProof/>
                </w:rPr>
                <w:t>. Retrieved from Revenue: http://www.revenue.ie/en/customs/businesses/importing/</w:t>
              </w:r>
            </w:p>
            <w:p w14:paraId="0D0C58F8" w14:textId="77777777" w:rsidR="001D0355" w:rsidRDefault="000837BB" w:rsidP="001D0355">
              <w:pPr>
                <w:pStyle w:val="Bibliography"/>
                <w:spacing w:line="480" w:lineRule="auto"/>
                <w:rPr>
                  <w:rFonts w:cs="Times New Roman"/>
                  <w:noProof/>
                </w:rPr>
              </w:pPr>
              <w:r>
                <w:rPr>
                  <w:rFonts w:cs="Times New Roman"/>
                  <w:noProof/>
                </w:rPr>
                <w:t xml:space="preserve">Trade, P. t. (2012). </w:t>
              </w:r>
              <w:r>
                <w:rPr>
                  <w:rFonts w:cs="Times New Roman"/>
                  <w:i/>
                  <w:iCs/>
                  <w:noProof/>
                </w:rPr>
                <w:t xml:space="preserve">Irish Business Culture </w:t>
              </w:r>
              <w:r>
                <w:rPr>
                  <w:rFonts w:cs="Times New Roman"/>
                  <w:noProof/>
                </w:rPr>
                <w:t>. Re</w:t>
              </w:r>
              <w:r w:rsidR="001D0355">
                <w:rPr>
                  <w:rFonts w:cs="Times New Roman"/>
                  <w:noProof/>
                </w:rPr>
                <w:t>trieved from Passport to Trade:</w:t>
              </w:r>
            </w:p>
            <w:p w14:paraId="2C668E01" w14:textId="2DBDEAC7" w:rsidR="000837BB" w:rsidRDefault="000837BB" w:rsidP="001D0355">
              <w:pPr>
                <w:pStyle w:val="Bibliography"/>
                <w:rPr>
                  <w:rFonts w:cs="Times New Roman"/>
                  <w:noProof/>
                </w:rPr>
              </w:pPr>
              <w:r>
                <w:rPr>
                  <w:rFonts w:cs="Times New Roman"/>
                  <w:noProof/>
                </w:rPr>
                <w:t>http://businessculture.org/northern-europe/ireland/</w:t>
              </w:r>
            </w:p>
            <w:p w14:paraId="2DFF2A4D" w14:textId="75627B26" w:rsidR="000837BB" w:rsidRDefault="000837BB" w:rsidP="000837BB">
              <w:r>
                <w:rPr>
                  <w:b/>
                  <w:bCs/>
                  <w:noProof/>
                </w:rPr>
                <w:fldChar w:fldCharType="end"/>
              </w:r>
            </w:p>
          </w:sdtContent>
        </w:sdt>
      </w:sdtContent>
    </w:sdt>
    <w:p w14:paraId="32992C7B" w14:textId="77777777" w:rsidR="000837BB" w:rsidRPr="000837BB" w:rsidRDefault="000837BB" w:rsidP="000837BB">
      <w:pPr>
        <w:spacing w:before="100" w:beforeAutospacing="1" w:after="100" w:afterAutospacing="1" w:line="480" w:lineRule="auto"/>
        <w:ind w:firstLine="360"/>
        <w:rPr>
          <w:rFonts w:eastAsia="Times New Roman" w:cs="Times New Roman"/>
        </w:rPr>
      </w:pPr>
    </w:p>
    <w:p w14:paraId="4DAC73D4" w14:textId="25ECF73A" w:rsidR="000837BB" w:rsidRPr="00F11E6B" w:rsidRDefault="000837BB" w:rsidP="00F11E6B">
      <w:pPr>
        <w:pStyle w:val="NormalWeb"/>
        <w:spacing w:line="480" w:lineRule="auto"/>
        <w:ind w:firstLine="720"/>
        <w:rPr>
          <w:rFonts w:asciiTheme="minorHAnsi" w:hAnsiTheme="minorHAnsi"/>
          <w:sz w:val="24"/>
          <w:szCs w:val="24"/>
        </w:rPr>
      </w:pPr>
    </w:p>
    <w:p w14:paraId="77271E48" w14:textId="77777777" w:rsidR="00F11E6B" w:rsidRDefault="00F11E6B" w:rsidP="00F11E6B">
      <w:pPr>
        <w:pStyle w:val="NormalWeb"/>
      </w:pPr>
      <w:r>
        <w:t> </w:t>
      </w:r>
    </w:p>
    <w:p w14:paraId="69B8A011" w14:textId="5812BD83" w:rsidR="00F11E6B" w:rsidRDefault="00F11E6B" w:rsidP="002D4DEE">
      <w:pPr>
        <w:spacing w:line="480" w:lineRule="auto"/>
        <w:ind w:firstLine="720"/>
      </w:pPr>
    </w:p>
    <w:sectPr w:rsidR="00F11E6B" w:rsidSect="00E22AF9">
      <w:headerReference w:type="even" r:id="rId12"/>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1DCF" w14:textId="77777777" w:rsidR="000837BB" w:rsidRDefault="000837BB" w:rsidP="00344944">
      <w:r>
        <w:separator/>
      </w:r>
    </w:p>
  </w:endnote>
  <w:endnote w:type="continuationSeparator" w:id="0">
    <w:p w14:paraId="0A536A6B" w14:textId="77777777" w:rsidR="000837BB" w:rsidRDefault="000837BB" w:rsidP="0034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47039" w14:textId="77777777" w:rsidR="000837BB" w:rsidRDefault="000837BB" w:rsidP="00344944">
      <w:r>
        <w:separator/>
      </w:r>
    </w:p>
  </w:footnote>
  <w:footnote w:type="continuationSeparator" w:id="0">
    <w:p w14:paraId="1293DDD2" w14:textId="77777777" w:rsidR="000837BB" w:rsidRDefault="000837BB" w:rsidP="003449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A6F4B" w14:textId="77777777" w:rsidR="000837BB" w:rsidRDefault="000837BB" w:rsidP="003449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8CB82" w14:textId="77777777" w:rsidR="000837BB" w:rsidRDefault="005A4E62" w:rsidP="00344944">
    <w:pPr>
      <w:pStyle w:val="Header"/>
      <w:ind w:right="360"/>
    </w:pPr>
    <w:sdt>
      <w:sdtPr>
        <w:id w:val="171999623"/>
        <w:temporary/>
        <w:showingPlcHdr/>
      </w:sdtPr>
      <w:sdtEndPr/>
      <w:sdtContent>
        <w:r w:rsidR="000837BB">
          <w:t>[Type text]</w:t>
        </w:r>
      </w:sdtContent>
    </w:sdt>
    <w:r w:rsidR="000837BB">
      <w:ptab w:relativeTo="margin" w:alignment="center" w:leader="none"/>
    </w:r>
    <w:sdt>
      <w:sdtPr>
        <w:id w:val="171999624"/>
        <w:temporary/>
        <w:showingPlcHdr/>
      </w:sdtPr>
      <w:sdtEndPr/>
      <w:sdtContent>
        <w:r w:rsidR="000837BB">
          <w:t>[Type text]</w:t>
        </w:r>
      </w:sdtContent>
    </w:sdt>
    <w:r w:rsidR="000837BB">
      <w:ptab w:relativeTo="margin" w:alignment="right" w:leader="none"/>
    </w:r>
    <w:sdt>
      <w:sdtPr>
        <w:id w:val="171999625"/>
        <w:temporary/>
        <w:showingPlcHdr/>
      </w:sdtPr>
      <w:sdtEndPr/>
      <w:sdtContent>
        <w:r w:rsidR="000837BB">
          <w:t>[Type text]</w:t>
        </w:r>
      </w:sdtContent>
    </w:sdt>
  </w:p>
  <w:p w14:paraId="7CF6A7BC" w14:textId="77777777" w:rsidR="000837BB" w:rsidRDefault="000837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72ED" w14:textId="77777777" w:rsidR="000837BB" w:rsidRDefault="000837BB" w:rsidP="003449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E62">
      <w:rPr>
        <w:rStyle w:val="PageNumber"/>
        <w:noProof/>
      </w:rPr>
      <w:t>6</w:t>
    </w:r>
    <w:r>
      <w:rPr>
        <w:rStyle w:val="PageNumber"/>
      </w:rPr>
      <w:fldChar w:fldCharType="end"/>
    </w:r>
  </w:p>
  <w:p w14:paraId="18E61B70" w14:textId="661C0395" w:rsidR="000837BB" w:rsidRDefault="000837BB" w:rsidP="00344944">
    <w:pPr>
      <w:pStyle w:val="Header"/>
      <w:ind w:right="360"/>
    </w:pPr>
    <w:r>
      <w:t>The Irish and their Business Practices</w:t>
    </w:r>
  </w:p>
  <w:p w14:paraId="67AAA323" w14:textId="77777777" w:rsidR="000837BB" w:rsidRDefault="000837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D4C0B"/>
    <w:multiLevelType w:val="multilevel"/>
    <w:tmpl w:val="2DA4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4C"/>
    <w:rsid w:val="00033AEF"/>
    <w:rsid w:val="000837BB"/>
    <w:rsid w:val="00100126"/>
    <w:rsid w:val="001D0355"/>
    <w:rsid w:val="002D4DEE"/>
    <w:rsid w:val="00344944"/>
    <w:rsid w:val="003F3D2A"/>
    <w:rsid w:val="004D7D4C"/>
    <w:rsid w:val="0054039B"/>
    <w:rsid w:val="005A4E62"/>
    <w:rsid w:val="006C29DF"/>
    <w:rsid w:val="006C45DA"/>
    <w:rsid w:val="009C6E63"/>
    <w:rsid w:val="00DA699B"/>
    <w:rsid w:val="00E22AF9"/>
    <w:rsid w:val="00F1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C4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7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DE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4DEE"/>
    <w:rPr>
      <w:rFonts w:ascii="Lucida Grande" w:hAnsi="Lucida Grande"/>
      <w:sz w:val="18"/>
      <w:szCs w:val="18"/>
    </w:rPr>
  </w:style>
  <w:style w:type="paragraph" w:styleId="Header">
    <w:name w:val="header"/>
    <w:basedOn w:val="Normal"/>
    <w:link w:val="HeaderChar"/>
    <w:uiPriority w:val="99"/>
    <w:unhideWhenUsed/>
    <w:rsid w:val="00344944"/>
    <w:pPr>
      <w:tabs>
        <w:tab w:val="center" w:pos="4320"/>
        <w:tab w:val="right" w:pos="8640"/>
      </w:tabs>
    </w:pPr>
  </w:style>
  <w:style w:type="character" w:customStyle="1" w:styleId="HeaderChar">
    <w:name w:val="Header Char"/>
    <w:basedOn w:val="DefaultParagraphFont"/>
    <w:link w:val="Header"/>
    <w:uiPriority w:val="99"/>
    <w:rsid w:val="00344944"/>
  </w:style>
  <w:style w:type="paragraph" w:styleId="Footer">
    <w:name w:val="footer"/>
    <w:basedOn w:val="Normal"/>
    <w:link w:val="FooterChar"/>
    <w:uiPriority w:val="99"/>
    <w:unhideWhenUsed/>
    <w:rsid w:val="00344944"/>
    <w:pPr>
      <w:tabs>
        <w:tab w:val="center" w:pos="4320"/>
        <w:tab w:val="right" w:pos="8640"/>
      </w:tabs>
    </w:pPr>
  </w:style>
  <w:style w:type="character" w:customStyle="1" w:styleId="FooterChar">
    <w:name w:val="Footer Char"/>
    <w:basedOn w:val="DefaultParagraphFont"/>
    <w:link w:val="Footer"/>
    <w:uiPriority w:val="99"/>
    <w:rsid w:val="00344944"/>
  </w:style>
  <w:style w:type="character" w:styleId="PageNumber">
    <w:name w:val="page number"/>
    <w:basedOn w:val="DefaultParagraphFont"/>
    <w:uiPriority w:val="99"/>
    <w:semiHidden/>
    <w:unhideWhenUsed/>
    <w:rsid w:val="00344944"/>
  </w:style>
  <w:style w:type="paragraph" w:styleId="NormalWeb">
    <w:name w:val="Normal (Web)"/>
    <w:basedOn w:val="Normal"/>
    <w:uiPriority w:val="99"/>
    <w:semiHidden/>
    <w:unhideWhenUsed/>
    <w:rsid w:val="00F11E6B"/>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837B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37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7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DE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4DEE"/>
    <w:rPr>
      <w:rFonts w:ascii="Lucida Grande" w:hAnsi="Lucida Grande"/>
      <w:sz w:val="18"/>
      <w:szCs w:val="18"/>
    </w:rPr>
  </w:style>
  <w:style w:type="paragraph" w:styleId="Header">
    <w:name w:val="header"/>
    <w:basedOn w:val="Normal"/>
    <w:link w:val="HeaderChar"/>
    <w:uiPriority w:val="99"/>
    <w:unhideWhenUsed/>
    <w:rsid w:val="00344944"/>
    <w:pPr>
      <w:tabs>
        <w:tab w:val="center" w:pos="4320"/>
        <w:tab w:val="right" w:pos="8640"/>
      </w:tabs>
    </w:pPr>
  </w:style>
  <w:style w:type="character" w:customStyle="1" w:styleId="HeaderChar">
    <w:name w:val="Header Char"/>
    <w:basedOn w:val="DefaultParagraphFont"/>
    <w:link w:val="Header"/>
    <w:uiPriority w:val="99"/>
    <w:rsid w:val="00344944"/>
  </w:style>
  <w:style w:type="paragraph" w:styleId="Footer">
    <w:name w:val="footer"/>
    <w:basedOn w:val="Normal"/>
    <w:link w:val="FooterChar"/>
    <w:uiPriority w:val="99"/>
    <w:unhideWhenUsed/>
    <w:rsid w:val="00344944"/>
    <w:pPr>
      <w:tabs>
        <w:tab w:val="center" w:pos="4320"/>
        <w:tab w:val="right" w:pos="8640"/>
      </w:tabs>
    </w:pPr>
  </w:style>
  <w:style w:type="character" w:customStyle="1" w:styleId="FooterChar">
    <w:name w:val="Footer Char"/>
    <w:basedOn w:val="DefaultParagraphFont"/>
    <w:link w:val="Footer"/>
    <w:uiPriority w:val="99"/>
    <w:rsid w:val="00344944"/>
  </w:style>
  <w:style w:type="character" w:styleId="PageNumber">
    <w:name w:val="page number"/>
    <w:basedOn w:val="DefaultParagraphFont"/>
    <w:uiPriority w:val="99"/>
    <w:semiHidden/>
    <w:unhideWhenUsed/>
    <w:rsid w:val="00344944"/>
  </w:style>
  <w:style w:type="paragraph" w:styleId="NormalWeb">
    <w:name w:val="Normal (Web)"/>
    <w:basedOn w:val="Normal"/>
    <w:uiPriority w:val="99"/>
    <w:semiHidden/>
    <w:unhideWhenUsed/>
    <w:rsid w:val="00F11E6B"/>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837B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3850">
      <w:bodyDiv w:val="1"/>
      <w:marLeft w:val="0"/>
      <w:marRight w:val="0"/>
      <w:marTop w:val="0"/>
      <w:marBottom w:val="0"/>
      <w:divBdr>
        <w:top w:val="none" w:sz="0" w:space="0" w:color="auto"/>
        <w:left w:val="none" w:sz="0" w:space="0" w:color="auto"/>
        <w:bottom w:val="none" w:sz="0" w:space="0" w:color="auto"/>
        <w:right w:val="none" w:sz="0" w:space="0" w:color="auto"/>
      </w:divBdr>
    </w:div>
    <w:div w:id="1317607191">
      <w:bodyDiv w:val="1"/>
      <w:marLeft w:val="0"/>
      <w:marRight w:val="0"/>
      <w:marTop w:val="0"/>
      <w:marBottom w:val="0"/>
      <w:divBdr>
        <w:top w:val="none" w:sz="0" w:space="0" w:color="auto"/>
        <w:left w:val="none" w:sz="0" w:space="0" w:color="auto"/>
        <w:bottom w:val="none" w:sz="0" w:space="0" w:color="auto"/>
        <w:right w:val="none" w:sz="0" w:space="0" w:color="auto"/>
      </w:divBdr>
    </w:div>
    <w:div w:id="1477143971">
      <w:bodyDiv w:val="1"/>
      <w:marLeft w:val="0"/>
      <w:marRight w:val="0"/>
      <w:marTop w:val="0"/>
      <w:marBottom w:val="0"/>
      <w:divBdr>
        <w:top w:val="none" w:sz="0" w:space="0" w:color="auto"/>
        <w:left w:val="none" w:sz="0" w:space="0" w:color="auto"/>
        <w:bottom w:val="none" w:sz="0" w:space="0" w:color="auto"/>
        <w:right w:val="none" w:sz="0" w:space="0" w:color="auto"/>
      </w:divBdr>
      <w:divsChild>
        <w:div w:id="6066191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ogle.com/url?sa=i&amp;rct=j&amp;q=&amp;esrc=s&amp;source=images&amp;cd=&amp;ved=0ahUKEwjMr-3y3e3LAhVCx4MKHQB2CPQQjRwIBw&amp;url=http://www.finfacts.ie/irishfinancenews/article_1015976.shtml&amp;psig=AFQjCNFE1RDALl6HWxHjxDLPclFSulL6hw&amp;ust=1459610199499968"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Bur13</b:Tag>
    <b:SourceType>InternetSite</b:SourceType>
    <b:Guid>{907B61E8-6A89-9246-9A6F-B0C3FFED1DBF}</b:Guid>
    <b:Author>
      <b:Author>
        <b:NameList>
          <b:Person>
            <b:Last>Affairs</b:Last>
            <b:First>Bureau</b:First>
            <b:Middle>of European and Eurasian</b:Middle>
          </b:Person>
        </b:NameList>
      </b:Author>
    </b:Author>
    <b:Title>U.S Relations with Ireland</b:Title>
    <b:InternetSiteTitle>U.S Department of State </b:InternetSiteTitle>
    <b:URL>http://www.state.gov/r/pa/ei/bgn/3180.htm</b:URL>
    <b:Year>2013</b:Year>
    <b:RefOrder>1</b:RefOrder>
  </b:Source>
  <b:Source>
    <b:Tag>Pas12</b:Tag>
    <b:SourceType>InternetSite</b:SourceType>
    <b:Guid>{308A684D-525F-DA44-A6F9-69FE3BF54511}</b:Guid>
    <b:Author>
      <b:Author>
        <b:NameList>
          <b:Person>
            <b:Last>Trade</b:Last>
            <b:First>Passport</b:First>
            <b:Middle>to</b:Middle>
          </b:Person>
        </b:NameList>
      </b:Author>
    </b:Author>
    <b:Title>Irish Business Culture </b:Title>
    <b:InternetSiteTitle>Passport to Trade</b:InternetSiteTitle>
    <b:URL>http://businessculture.org/northern-europe/ireland/</b:URL>
    <b:Year>2012</b:Year>
    <b:RefOrder>2</b:RefOrder>
  </b:Source>
  <b:Source>
    <b:Tag>Rev12</b:Tag>
    <b:SourceType>InternetSite</b:SourceType>
    <b:Guid>{24044D52-2543-CF46-810A-120C2ECE3092}</b:Guid>
    <b:Author>
      <b:Author>
        <b:NameList>
          <b:Person>
            <b:Last>Revenue</b:Last>
          </b:Person>
        </b:NameList>
      </b:Author>
    </b:Author>
    <b:Title>Importing and Exporting </b:Title>
    <b:InternetSiteTitle>Revenue</b:InternetSiteTitle>
    <b:URL>http://www.revenue.ie/en/customs/businesses/importing/</b:URL>
    <b:Year>2012</b:Year>
    <b:RefOrder>3</b:RefOrder>
  </b:Source>
  <b:Source>
    <b:Tag>Eco10</b:Tag>
    <b:SourceType>InternetSite</b:SourceType>
    <b:Guid>{C75BC6CB-0784-654C-A19E-9FC1F9959398}</b:Guid>
    <b:Author>
      <b:Author>
        <b:NameList>
          <b:Person>
            <b:Last>Content</b:Last>
            <b:First>Economy</b:First>
            <b:Middle>Watch</b:Middle>
          </b:Person>
        </b:NameList>
      </b:Author>
    </b:Author>
    <b:Title>Ireland Trade, Ireland Exports, Ireland Imports</b:Title>
    <b:InternetSiteTitle>Economy Watch Content</b:InternetSiteTitle>
    <b:URL>http://www.economywatch.com/world_economy/ireland/export-import.html</b:URL>
    <b:Year>2010</b:Year>
    <b:Month>March</b:Month>
    <b:Day>24</b:Day>
    <b:RefOrder>4</b:RefOrder>
  </b:Source>
  <b:Source>
    <b:Tag>Com10</b:Tag>
    <b:SourceType>InternetSite</b:SourceType>
    <b:Guid>{E5D39E68-B615-3D4A-A980-F3586938AA6A}</b:Guid>
    <b:Author>
      <b:Author>
        <b:NameList>
          <b:Person>
            <b:Last>Comunicaid</b:Last>
          </b:Person>
        </b:NameList>
      </b:Author>
    </b:Author>
    <b:Title>Ireland </b:Title>
    <b:InternetSiteTitle>Comunicaid</b:InternetSiteTitle>
    <b:URL>https://www.communicaid.com/country/ireland/</b:URL>
    <b:Year>2010</b:Year>
    <b:RefOrder>5</b:RefOrder>
  </b:Source>
</b:Sources>
</file>

<file path=customXml/itemProps1.xml><?xml version="1.0" encoding="utf-8"?>
<ds:datastoreItem xmlns:ds="http://schemas.openxmlformats.org/officeDocument/2006/customXml" ds:itemID="{5D6E87B5-1733-544A-A525-45BD54D4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1273</Words>
  <Characters>7260</Characters>
  <Application>Microsoft Macintosh Word</Application>
  <DocSecurity>0</DocSecurity>
  <Lines>60</Lines>
  <Paragraphs>17</Paragraphs>
  <ScaleCrop>false</ScaleCrop>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Wooldridge</dc:creator>
  <cp:keywords/>
  <dc:description/>
  <cp:lastModifiedBy>Jennifer Wooldridge</cp:lastModifiedBy>
  <cp:revision>7</cp:revision>
  <dcterms:created xsi:type="dcterms:W3CDTF">2016-03-17T20:32:00Z</dcterms:created>
  <dcterms:modified xsi:type="dcterms:W3CDTF">2016-04-01T15:45:00Z</dcterms:modified>
</cp:coreProperties>
</file>